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06B" w:rsidRPr="00E708A1" w:rsidRDefault="0011506B" w:rsidP="0011506B">
      <w:pPr>
        <w:pStyle w:val="a3"/>
        <w:tabs>
          <w:tab w:val="clear" w:pos="4677"/>
          <w:tab w:val="clear" w:pos="9355"/>
          <w:tab w:val="center" w:pos="4820"/>
          <w:tab w:val="right" w:pos="9214"/>
        </w:tabs>
        <w:ind w:left="5670" w:right="424" w:firstLine="0"/>
        <w:jc w:val="left"/>
        <w:rPr>
          <w:sz w:val="22"/>
        </w:rPr>
      </w:pPr>
      <w:r w:rsidRPr="00E708A1">
        <w:rPr>
          <w:sz w:val="22"/>
        </w:rPr>
        <w:t>Приложение                                                                   к приказу Министерства финансов Кыргызской Республики                                   от «___» _________ 20</w:t>
      </w:r>
      <w:r w:rsidR="00CE25EA" w:rsidRPr="00E708A1">
        <w:rPr>
          <w:sz w:val="22"/>
        </w:rPr>
        <w:t>20</w:t>
      </w:r>
      <w:r w:rsidRPr="00E708A1">
        <w:rPr>
          <w:sz w:val="22"/>
        </w:rPr>
        <w:t xml:space="preserve"> года  №____</w:t>
      </w:r>
    </w:p>
    <w:p w:rsidR="0011506B" w:rsidRPr="00E708A1" w:rsidRDefault="0011506B" w:rsidP="0011506B">
      <w:pPr>
        <w:pStyle w:val="a3"/>
        <w:tabs>
          <w:tab w:val="clear" w:pos="4677"/>
          <w:tab w:val="clear" w:pos="9355"/>
          <w:tab w:val="center" w:pos="4820"/>
          <w:tab w:val="right" w:pos="9214"/>
        </w:tabs>
        <w:ind w:left="5670" w:right="424" w:firstLine="0"/>
        <w:jc w:val="left"/>
        <w:rPr>
          <w:sz w:val="22"/>
        </w:rPr>
      </w:pPr>
    </w:p>
    <w:p w:rsidR="0011506B" w:rsidRPr="00E708A1" w:rsidRDefault="0011506B" w:rsidP="0011506B">
      <w:pPr>
        <w:ind w:left="-1134"/>
        <w:jc w:val="center"/>
        <w:rPr>
          <w:rFonts w:ascii="Times New Roman" w:hAnsi="Times New Roman" w:cs="Times New Roman"/>
          <w:b/>
          <w:bCs/>
        </w:rPr>
      </w:pPr>
      <w:r w:rsidRPr="00E708A1">
        <w:rPr>
          <w:rFonts w:ascii="Times New Roman" w:hAnsi="Times New Roman" w:cs="Times New Roman"/>
          <w:b/>
          <w:bCs/>
        </w:rPr>
        <w:t>6. Программная классификация</w:t>
      </w:r>
    </w:p>
    <w:tbl>
      <w:tblPr>
        <w:tblW w:w="9053" w:type="dxa"/>
        <w:tblInd w:w="93" w:type="dxa"/>
        <w:tblLook w:val="04A0" w:firstRow="1" w:lastRow="0" w:firstColumn="1" w:lastColumn="0" w:noHBand="0" w:noVBand="1"/>
      </w:tblPr>
      <w:tblGrid>
        <w:gridCol w:w="816"/>
        <w:gridCol w:w="816"/>
        <w:gridCol w:w="7421"/>
      </w:tblGrid>
      <w:tr w:rsidR="0011506B" w:rsidRPr="00E708A1" w:rsidTr="0011506B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1506B" w:rsidRPr="00E708A1" w:rsidRDefault="0011506B" w:rsidP="001150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1506B" w:rsidRPr="00E708A1" w:rsidRDefault="0011506B" w:rsidP="001150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МЕ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1506B" w:rsidRPr="00E708A1" w:rsidRDefault="0011506B" w:rsidP="001150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программы/Бюджетные меры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Планирование, управление и администрирование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общего руководства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финансового менеджмента и учета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человеческими ресурсами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Правовая поддержка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внешних связей и связей с общественностью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деятельности и службы обеспечения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мониторинга, анализа и стратегического планирования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Общая координация на региональном уровне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доступа к качественным услугам дошкольного образования для всех групп населения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Транспортное обеспечение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поддержка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внутренних расследований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Переподготовка и повышение квалификации сотрудников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госуправления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органов местного самоуправления по вопросам  эффективного управления госфинансами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Общая координация на республиканском уровне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делопроизводства 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контроля за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исполнением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внутреннего мониторинга и контроля (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служба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внутреннего аудита)</w:t>
            </w:r>
          </w:p>
        </w:tc>
      </w:tr>
      <w:tr w:rsidR="0011506B" w:rsidRPr="00E708A1" w:rsidTr="0011506B">
        <w:trPr>
          <w:trHeight w:val="112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4831" w:rsidRPr="00E708A1" w:rsidRDefault="008848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электронных систем, работающих в режиме  он -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лайн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: (2018г.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-Б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 «Приписанное население», 2019г. –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Центральные регистры «Кадровые ресурсы», «О родившихся и умерших», «Справочник ОЗ» 2020   - 2021 гг. Поэтапное внедрение  ИС «Электронная медицинская карта пациента», «Электронная запись на прием к врачу» «Лабораторные системы»,  ИС «Направления и перенаправления» </w:t>
            </w:r>
            <w:proofErr w:type="gramEnd"/>
          </w:p>
        </w:tc>
      </w:tr>
      <w:tr w:rsidR="0011506B" w:rsidRPr="00E708A1" w:rsidTr="00E90D9B">
        <w:trPr>
          <w:trHeight w:val="381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Лицензирование частной медицинской деятельности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Социально-культурное обеспечение медработников</w:t>
            </w:r>
          </w:p>
        </w:tc>
      </w:tr>
      <w:tr w:rsidR="0011506B" w:rsidRPr="00E708A1" w:rsidTr="00884831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831" w:rsidRPr="00E708A1" w:rsidRDefault="008848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своевременного и качественного предоставления государственных пособий, денежных компенсаций взамен льгот и других социальных выплат, социального обслуживания лиц с ограниченными возможностями здоровья и пожилым гражданам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своевременных и качественных социальных услуг, обеспечение эффективной социальной защиты социально незащищенных категорий граждан, семей и детей, находящихся в трудной жизненной ситуации.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Общая координация развития аграрного сектора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Отдел обеспечения и связи с общественностью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развития искусства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Разработка проектов НПА по сохранению, охране и использованию ИКН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Пропаганда бережного отношения к окружающей среде и рационального природопользования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мероприятий за счет средств РФОП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Предупреждение коррупции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Разработка политики и ведение международных отношений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Работа по привлечению инвестиции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и координация деятельности Министерства по реализации единой государственной политики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и координация деятельности системы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Нацстаткома</w:t>
            </w:r>
            <w:proofErr w:type="spellEnd"/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и развитие Национального корпуса кыргызского языка</w:t>
            </w:r>
          </w:p>
        </w:tc>
      </w:tr>
      <w:tr w:rsidR="0011506B" w:rsidRPr="00E708A1" w:rsidTr="0011506B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государственной политики и осуществление межотраслевой координации в области информатизации, электронного управления, электронной подписи, электронного правительства, электронных услуг, электрической и почтовой связи, включая радио и телевизионное вещание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Управления и координация развития транспортной, дорожной отрасли и гражданской авиации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Улучшения качества предоставления государственных услуг в секторе транспорта и дорог через разработку НПА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Планирование финансовых ресурсов, необходимых для поддержания и развития транспортной, дорожной отрасли и гражданской авиации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Координация и обеспечение деятельности аппарата ЦИК по выборам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Эффективная реализация внешнеполитического курса Кыргызской Республики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дипломатическими средствами национальной безопасности и участие в реализации экономической и социальной политики Кыргызской Республики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Эффективное продвижение экономической дипломатии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831" w:rsidRPr="00E708A1" w:rsidRDefault="008848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организационно-технической деятельности министерства, а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также обучение и повышение квалификации сотрудников</w:t>
            </w:r>
          </w:p>
        </w:tc>
      </w:tr>
      <w:tr w:rsidR="0011506B" w:rsidRPr="00E708A1" w:rsidTr="00E64D12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функции и реализация государственной политики в области нормативного, правового регулирования, судебно-экспертной, адвокатской, нотариально,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пробационной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деятельности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тд</w:t>
            </w:r>
            <w:proofErr w:type="spellEnd"/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и общая координация развития сельскохозяйственной отрасли</w:t>
            </w:r>
          </w:p>
        </w:tc>
      </w:tr>
      <w:tr w:rsidR="0011506B" w:rsidRPr="00E708A1" w:rsidTr="00E64D12">
        <w:trPr>
          <w:trHeight w:val="66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Планирование, обеспечение, по экономическому, социальному прогнозированию и инвестиций внешних связей в сфере развития сельского хозяйства, также формирования и мониторинга финансовых ресурсов, бухгалтерских учетов,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отчётностей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контроля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правовой, кадровой,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антикоррупционной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организационной работы и делопроизводства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аппарата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и капитальный ремонт государственных водохозяйственных объектов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001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Усиление потенциала министерства за счет создания знаний и разработки рекомендаций по совершенствованию экономической политики в приоритетных направлениях, участия в разработке программ и стратегий правительства</w:t>
            </w:r>
          </w:p>
        </w:tc>
      </w:tr>
      <w:tr w:rsidR="00E90D9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0D9B" w:rsidRPr="00E708A1" w:rsidRDefault="007210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0D9B" w:rsidRPr="00E708A1" w:rsidRDefault="00E90D9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0D9B" w:rsidRPr="00E708A1" w:rsidRDefault="00E90D9B" w:rsidP="00E90D9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</w:rPr>
              <w:t xml:space="preserve">Выражение интересов и воли народа через представительную функцию </w:t>
            </w:r>
            <w:proofErr w:type="spellStart"/>
            <w:r w:rsidRPr="00E708A1">
              <w:rPr>
                <w:rFonts w:ascii="Times New Roman" w:hAnsi="Times New Roman" w:cs="Times New Roman"/>
                <w:b/>
                <w:bCs/>
              </w:rPr>
              <w:t>Жогорку</w:t>
            </w:r>
            <w:proofErr w:type="spellEnd"/>
            <w:r w:rsidRPr="00E708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708A1">
              <w:rPr>
                <w:rFonts w:ascii="Times New Roman" w:hAnsi="Times New Roman" w:cs="Times New Roman"/>
                <w:b/>
                <w:bCs/>
              </w:rPr>
              <w:t>Кенеша</w:t>
            </w:r>
            <w:proofErr w:type="spellEnd"/>
            <w:r w:rsidRPr="00E708A1">
              <w:rPr>
                <w:rFonts w:ascii="Times New Roman" w:hAnsi="Times New Roman" w:cs="Times New Roman"/>
                <w:b/>
                <w:bCs/>
              </w:rPr>
              <w:t xml:space="preserve"> Кыргызской Республики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механизмов межфракционного согласия при утверждении общегосударственных программ развития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115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механизма постоянного и действенного диалога с избирателями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115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прозрачности и подотчетности деятельности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Жогорку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Кенеша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115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и поддержка деятельности консультативно-общественного совета при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Торага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Жогорку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Кенеша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F75E50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F75E5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</w:rPr>
              <w:t xml:space="preserve">Формирование правовой системы государства через законодательную функцию </w:t>
            </w:r>
            <w:proofErr w:type="spellStart"/>
            <w:r w:rsidRPr="00E708A1">
              <w:rPr>
                <w:rFonts w:ascii="Times New Roman" w:hAnsi="Times New Roman" w:cs="Times New Roman"/>
                <w:b/>
                <w:bCs/>
              </w:rPr>
              <w:t>Жогорку</w:t>
            </w:r>
            <w:proofErr w:type="spellEnd"/>
            <w:r w:rsidRPr="00E708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708A1">
              <w:rPr>
                <w:rFonts w:ascii="Times New Roman" w:hAnsi="Times New Roman" w:cs="Times New Roman"/>
                <w:b/>
                <w:bCs/>
              </w:rPr>
              <w:t>Кенеша</w:t>
            </w:r>
            <w:proofErr w:type="spellEnd"/>
            <w:r w:rsidRPr="00E708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Законодательное обеспечение реформ, необходимых для устойчивого развития общества и государства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качества разрабатываемых законопроектов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Усиление сотрудничества с парламентами иностранных государств и межпарламентскими организациями</w:t>
            </w:r>
          </w:p>
        </w:tc>
      </w:tr>
      <w:tr w:rsidR="00F75E50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B75A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</w:rPr>
              <w:t xml:space="preserve">Обеспечение исполнения законов через контрольную функцию </w:t>
            </w:r>
            <w:proofErr w:type="spellStart"/>
            <w:r w:rsidRPr="00E708A1">
              <w:rPr>
                <w:rFonts w:ascii="Times New Roman" w:hAnsi="Times New Roman" w:cs="Times New Roman"/>
                <w:b/>
                <w:bCs/>
              </w:rPr>
              <w:t>Жогорку</w:t>
            </w:r>
            <w:proofErr w:type="spellEnd"/>
            <w:r w:rsidRPr="00E708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708A1">
              <w:rPr>
                <w:rFonts w:ascii="Times New Roman" w:hAnsi="Times New Roman" w:cs="Times New Roman"/>
                <w:b/>
                <w:bCs/>
              </w:rPr>
              <w:t>Кенеша</w:t>
            </w:r>
            <w:proofErr w:type="spellEnd"/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Улучшение качества контроля над деятельностью Правительства и других подотчетных органов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114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Улучшение инструментов парламентского контроля</w:t>
            </w:r>
          </w:p>
        </w:tc>
      </w:tr>
      <w:tr w:rsidR="00F75E50" w:rsidRPr="00E708A1" w:rsidTr="00F75E50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F75E5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Аппарат Президента </w:t>
            </w:r>
            <w:proofErr w:type="gramStart"/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>КР</w:t>
            </w:r>
            <w:proofErr w:type="gramEnd"/>
          </w:p>
        </w:tc>
      </w:tr>
      <w:tr w:rsidR="0011506B" w:rsidRPr="00E708A1" w:rsidTr="00F75E50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Экспертно-аналитическое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информационное , правовое , протокольное , организационное , документационное  обеспечение функционирования Президента КР </w:t>
            </w:r>
          </w:p>
        </w:tc>
      </w:tr>
      <w:tr w:rsidR="0011506B" w:rsidRPr="00E708A1" w:rsidTr="00F75E5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122</w:t>
            </w: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деятельности Президента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согласно Закону КР ""О гарантиях деятельности Президента КР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государственной поддержки в случае возникновения  непредвиденных  расходов по экономическим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социально-культурным и другим мероприятиям , а также  чрезвычайным событиям. </w:t>
            </w:r>
          </w:p>
        </w:tc>
      </w:tr>
      <w:tr w:rsidR="00F75E50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F75E5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</w:rPr>
              <w:t xml:space="preserve">Архив президента </w:t>
            </w:r>
            <w:proofErr w:type="gramStart"/>
            <w:r w:rsidRPr="00E708A1">
              <w:rPr>
                <w:rFonts w:ascii="Times New Roman" w:hAnsi="Times New Roman" w:cs="Times New Roman"/>
                <w:b/>
                <w:bCs/>
              </w:rPr>
              <w:t>КР</w:t>
            </w:r>
            <w:proofErr w:type="gramEnd"/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деятельности и службы обеспечения</w:t>
            </w:r>
          </w:p>
        </w:tc>
      </w:tr>
      <w:tr w:rsidR="00F75E50" w:rsidRPr="00E708A1" w:rsidTr="0088483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E50" w:rsidRPr="00E708A1" w:rsidRDefault="00F75E50" w:rsidP="00F75E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Аппарат Правительства </w:t>
            </w:r>
            <w:proofErr w:type="gramStart"/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>КР</w:t>
            </w:r>
            <w:proofErr w:type="gramEnd"/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деятельности Правительства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путем координации госорганов исполнительной власти и осуществление мониторинга реализации ими своих полномочий  , а также  реализации полномочий Премьер министра КР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Координация и принятие решений в вопросах делимитации и демаркации  государственной границы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государственной  поддержки в случае  возникновения непредвиденных  расходов,  связанных  с социально-культурными и другими мероприятиями, проводимыми в республике</w:t>
            </w:r>
          </w:p>
        </w:tc>
      </w:tr>
      <w:tr w:rsidR="00F75E50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F75E5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делами Президента и Правительства Кыргызской Республики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деятельности  Президента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Премьер-Министра КР , Аппарата Президента КР и Аппарата  Правительства КР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высокого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уровня предоставления государственных услуг, а также обеспечение государственного протокола.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Программное и техническое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единого канала связи государственных учреждений и обеспечение прозрачности выборов референдумов</w:t>
            </w:r>
          </w:p>
        </w:tc>
      </w:tr>
      <w:tr w:rsidR="0011506B" w:rsidRPr="00E708A1" w:rsidTr="0011506B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организация мероприятий по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нарождению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государственными наградами лиц, внесших вклад в защиту и укрепление государства и </w:t>
            </w:r>
            <w:proofErr w:type="gramStart"/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демократического общества</w:t>
            </w:r>
            <w:proofErr w:type="gramEnd"/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единства народа, а также заслуг в различных видах деятельности перед государством и народом.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Транспортное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обеспечение экс Президента </w:t>
            </w:r>
            <w:proofErr w:type="gramStart"/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бывшим руководителей Кыргызской ССР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организация саммитов и других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госзначимых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мероприятий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высокого уровня предоставления государственных услуг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транспортных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услуг в государственном секторе </w:t>
            </w:r>
          </w:p>
        </w:tc>
      </w:tr>
      <w:tr w:rsidR="00F75E50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F75E5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</w:rPr>
              <w:t>Предоставление транспортных услуг в государственном секторе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Оказание поддержки в обучении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талантливых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одаренных детей и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молодёжи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в том числе за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рубежом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;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адресной поддержки детям, находящимся  в трудной жизненной ситуации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Поддержка инициатив в области образования  и науки и других проектов, направленных на развитие  личностных качеств молодежи. 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существующей сети государственных дошкольных образовательных организаций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F75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Повышение  качества  услуг и приобщение населения к профессиональному искусству </w:t>
            </w:r>
          </w:p>
        </w:tc>
      </w:tr>
      <w:tr w:rsidR="00F75E50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23940" w:rsidRDefault="0002394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23940" w:rsidRDefault="0002394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162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5E50" w:rsidRPr="00E708A1" w:rsidRDefault="00F75E5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3940" w:rsidRDefault="00023940" w:rsidP="00E708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F75E50" w:rsidRPr="00E708A1" w:rsidRDefault="00F75E50" w:rsidP="00E708A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Обеспечение доступа населения к качественному правосудию                               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правосудия по гражданским, уголовным и административно-экономическим делам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деятельности судей по осуществлению конституционного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правосудия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Интеграция конституционной палаты в систему международного правосудия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Участите в работе международных и региональных организаций  и объединений по конституционному правосудию, членами которых является конституционная палата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международных конференций, посвященных актуальным вопросам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конституциализма</w:t>
            </w:r>
            <w:proofErr w:type="spellEnd"/>
          </w:p>
        </w:tc>
      </w:tr>
      <w:tr w:rsidR="0011506B" w:rsidRPr="00E708A1" w:rsidTr="00E708A1">
        <w:trPr>
          <w:trHeight w:val="646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Повышение квалификации работников аппарата Конституционной палаты, стажировки в конституционных судах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зарубежных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стран</w:t>
            </w:r>
          </w:p>
        </w:tc>
      </w:tr>
      <w:tr w:rsidR="005C2B1F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независимости судей ВС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системы аудио-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видео фиксации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судебных заседаний, сайта КП </w:t>
            </w:r>
          </w:p>
        </w:tc>
      </w:tr>
      <w:tr w:rsidR="005C2B1F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конституционного правосудия и повышение потенциала Конституционной палаты                                                                         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конституционного правосудия</w:t>
            </w:r>
          </w:p>
        </w:tc>
      </w:tr>
      <w:tr w:rsidR="005C2B1F" w:rsidRPr="00E708A1" w:rsidTr="008B1CF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8B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166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Повышение эффективности, прозрачности и независимости судебной системы Кыргызской Республики                                                                   </w:t>
            </w:r>
          </w:p>
        </w:tc>
      </w:tr>
      <w:tr w:rsidR="0011506B" w:rsidRPr="00E708A1" w:rsidTr="008B1CF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1CF9" w:rsidRPr="00E708A1" w:rsidRDefault="008B1CF9" w:rsidP="008B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кадрового потенциала в судебной системе Кыргызской Республики</w:t>
            </w:r>
          </w:p>
        </w:tc>
      </w:tr>
      <w:tr w:rsidR="0011506B" w:rsidRPr="00E708A1" w:rsidTr="008B1CF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Внедрение практики совместного обучения судей, прокуроров и адвокатов</w:t>
            </w:r>
          </w:p>
        </w:tc>
      </w:tr>
      <w:tr w:rsidR="0011506B" w:rsidRPr="00E708A1" w:rsidTr="008B1CF9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международных связей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)С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НГ, страны дальнего зарубежья) Высшей школы правосудия и Совета судей в сфере профессиональной подготовки судей, проведению тематических конференций и семинаров</w:t>
            </w:r>
          </w:p>
        </w:tc>
      </w:tr>
      <w:tr w:rsidR="005C2B1F" w:rsidRPr="00E708A1" w:rsidTr="008B1CF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Повышение эффективности, прозрачности и независимости местных судов Кыргызской Республики                                                                   </w:t>
            </w:r>
          </w:p>
        </w:tc>
      </w:tr>
      <w:tr w:rsidR="0011506B" w:rsidRPr="00E708A1" w:rsidTr="008B1CF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Независимый отбор судей Советом по отбору судей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Внедрение автоматизированной информационной системы (АИС)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электронного архива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безопасности и охрана зданий судов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деятельности Совета судей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Дисциплинарной комиссии при Совете судей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системы аудио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видео фиксации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судебных процессов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правосудия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надлежащего профессионального уровня судей, работников местных судов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служб судебных приставов</w:t>
            </w:r>
          </w:p>
        </w:tc>
      </w:tr>
      <w:tr w:rsidR="008B1CF9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B1CF9" w:rsidRPr="00E708A1" w:rsidRDefault="008B1CF9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института исполнительного производства</w:t>
            </w:r>
          </w:p>
        </w:tc>
      </w:tr>
      <w:tr w:rsidR="008B1CF9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1CF9" w:rsidRPr="00E708A1" w:rsidRDefault="008B1CF9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Создание необходимых условий труда для осуществления правосудия </w:t>
            </w:r>
          </w:p>
        </w:tc>
      </w:tr>
      <w:tr w:rsidR="008B1CF9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1CF9" w:rsidRPr="00E708A1" w:rsidRDefault="008B1CF9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Автоматизированное распределение судебных актов (АРД)</w:t>
            </w:r>
          </w:p>
        </w:tc>
      </w:tr>
      <w:tr w:rsidR="008B1CF9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CF9" w:rsidRPr="00E708A1" w:rsidRDefault="008B1CF9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Внедрение института присяжных заседателей</w:t>
            </w:r>
          </w:p>
        </w:tc>
      </w:tr>
      <w:tr w:rsidR="005C2B1F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государственного аудита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Аудит и аудит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ээфективности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: оценка исполнения республиканского бюджета, составления и исполнения местного бюджета,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внебюджетных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и специальных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средств, использования государственной  и муниципальной собственности, обеспечение и реализация международных стандартов государственного аудита. </w:t>
            </w:r>
          </w:p>
        </w:tc>
      </w:tr>
      <w:tr w:rsidR="005C2B1F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конституционных прав граждан на осуществление власти через участие в референдумах и выборах                                                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подготовки и проведение выборов Президента, депутатов ЖК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депутатов местных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кенешей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глав исполнительных органов местного самоуправления</w:t>
            </w:r>
          </w:p>
        </w:tc>
      </w:tr>
      <w:tr w:rsidR="005C2B1F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Надзор за точным и единообразным исполнением законов органами исполнительной власти, органами местного самоуправления, их должностными лицами, а также другими государственными органами, перечень которых определяется конституционным законом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законностью издаваемых органами исполнительной власти НПА и исполнением законов.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Противодействие коррупции. Координация деятельности госорганов по противодействию коррупции.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исполнением законов по защите прав детей.</w:t>
            </w:r>
          </w:p>
        </w:tc>
      </w:tr>
      <w:tr w:rsidR="005C2B1F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8B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193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Надзор за соблюдением законов органами, осуществляющими оперативно-розыскную деятельность, следствие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8B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следствием и оперативно-розыскной деятельностью в органах внутренних дел и исполнения наказания.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</w:t>
            </w: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следствием и оперативно-розыскной деятельностью в органах государственной службы по экономическим преступлениям и следствие в Военной прокуратуре и в органах национальной безопасности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следствием и оперативно-розыскной деятельностью в органах государственной службы по экономическим преступлениям и таможни</w:t>
            </w:r>
          </w:p>
        </w:tc>
      </w:tr>
      <w:tr w:rsidR="005C2B1F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194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поддержания гособвинения и представительство в судах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гособвинения в судах.</w:t>
            </w:r>
          </w:p>
        </w:tc>
      </w:tr>
      <w:tr w:rsidR="0011506B" w:rsidRPr="00E708A1" w:rsidTr="008B1CF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Рассмотрение обращений граждан в сфере уголовного и гражданского судопроизводства</w:t>
            </w:r>
          </w:p>
        </w:tc>
      </w:tr>
      <w:tr w:rsidR="005C2B1F" w:rsidRPr="00E708A1" w:rsidTr="008B1CF9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правовой статистики и учетов</w:t>
            </w:r>
          </w:p>
        </w:tc>
      </w:tr>
      <w:tr w:rsidR="0011506B" w:rsidRPr="00E708A1" w:rsidTr="008B1CF9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Надзор и формирование (свод статистики по всей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правоохранительной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системе) уголовно-правовой статистики о преступности, лиц, их совершивших и следственной работы правоохранительных органов</w:t>
            </w:r>
          </w:p>
        </w:tc>
      </w:tr>
      <w:tr w:rsidR="0011506B" w:rsidRPr="00E708A1" w:rsidTr="008B1CF9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Разработка, внедрение и модернизация автоматизированной информационной системы ""Единый реестр преступлений и проступков"" для правоохранительной системы 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5C2B1F" w:rsidRPr="00E708A1" w:rsidTr="00023940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202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B1F" w:rsidRPr="00E708A1" w:rsidRDefault="005C2B1F" w:rsidP="005C2B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общего надзора за соблюдением военного законодательства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точным и единообразным исполнением законодательства Кыргызской Республики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исполнением законов и воинских уставов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Надзор за соответствием издаваемых Вооруженных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силах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нормативных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актов </w:t>
            </w:r>
          </w:p>
        </w:tc>
      </w:tr>
      <w:tr w:rsidR="00A50687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0687" w:rsidRPr="00E708A1" w:rsidRDefault="00A50687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203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0687" w:rsidRPr="00E708A1" w:rsidRDefault="00A50687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0687" w:rsidRPr="00E708A1" w:rsidRDefault="00A50687" w:rsidP="00A50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Предупреждения и раскрытия уголовных дел в Вооруженных силах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Уголовное преследование лиц, совершивших преступление в Вооруженных силах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Предупреждение преступлений в Вооруженных силах</w:t>
            </w:r>
          </w:p>
        </w:tc>
      </w:tr>
      <w:tr w:rsidR="00A50687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0687" w:rsidRPr="00E708A1" w:rsidRDefault="00A50687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204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0687" w:rsidRPr="00E708A1" w:rsidRDefault="00A50687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0687" w:rsidRPr="00E708A1" w:rsidRDefault="00A50687" w:rsidP="00A50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Поддержание государственного обвинения в судах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Участие в военных судебных процессах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и предъявление государственного обвинения в военных судах</w:t>
            </w:r>
          </w:p>
        </w:tc>
      </w:tr>
      <w:tr w:rsidR="00A50687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0687" w:rsidRPr="00E708A1" w:rsidRDefault="00A50687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0687" w:rsidRPr="00E708A1" w:rsidRDefault="00A50687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0687" w:rsidRPr="00E708A1" w:rsidRDefault="00934032" w:rsidP="009340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Контроль за соблюдением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свобод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,п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человека и всех форм дискриминаций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Защита прав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пациентов, находящихся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психиатрических стационарах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прав детей и молодежи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Соблюдение прав человека правоохранительными органами в местах лишения и ограничения свободы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социально-экономических  и культурных прав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Защита гражданско-политических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прав, прав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мигрантов и  иностранных граждан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материально-технической базы</w:t>
            </w:r>
          </w:p>
        </w:tc>
      </w:tr>
      <w:tr w:rsidR="00934032" w:rsidRPr="00E708A1" w:rsidTr="00E64D12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</w:p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34032" w:rsidRPr="00E708A1" w:rsidRDefault="00934032" w:rsidP="009340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государственной регистрации, перерегистрации и регистрации прекращения деятельности юридических лиц и филиалов (представительств), средств массовой информации, создаваемых на территории области, а также предоставление нотариальных услуг населению</w:t>
            </w:r>
          </w:p>
        </w:tc>
      </w:tr>
      <w:tr w:rsidR="0011506B" w:rsidRPr="00E708A1" w:rsidTr="00E64D12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государственной регистрации, перерегистрации и регистрацию прекращения деятельности юридических лиц и координации нотариальной деятельности в сфере исходящих документов от Кыргызской Республики</w:t>
            </w:r>
          </w:p>
        </w:tc>
      </w:tr>
      <w:tr w:rsidR="00934032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34032" w:rsidRPr="00E708A1" w:rsidRDefault="00934032" w:rsidP="009340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гарантированная юридическая помощь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государственной гарантированной юридической помощи гражданам Кыргызской Республики</w:t>
            </w:r>
          </w:p>
        </w:tc>
      </w:tr>
      <w:tr w:rsidR="00934032" w:rsidRPr="00E708A1" w:rsidTr="00934032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224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34032" w:rsidRPr="00E708A1" w:rsidRDefault="00934032" w:rsidP="009340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Исполнение уголовных наказаний, не связанных с изоляцией от общества, и принудительных мер уголовно-правового воздействия в порядке, установленном уголовно-исполнительным законодательством, а также осуществление надзора за лицами, условно-досрочно освобожденными от отбывания наказания в виде лишения свободы на определенный срок</w:t>
            </w:r>
          </w:p>
        </w:tc>
      </w:tr>
      <w:tr w:rsidR="0011506B" w:rsidRPr="00E708A1" w:rsidTr="00934032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уголовных наказаний, не связанных с изоляцией от общества, и принудительных мер уголовно-правового воздействия в порядке, установленным исполнительным законодательством</w:t>
            </w:r>
          </w:p>
        </w:tc>
      </w:tr>
      <w:tr w:rsidR="00934032" w:rsidRPr="00E708A1" w:rsidTr="00934032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032" w:rsidRPr="00E708A1" w:rsidRDefault="0093403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032" w:rsidRPr="00E708A1" w:rsidRDefault="00934032" w:rsidP="009340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Полномочного представительства Министерства иностранных дел Кыргызской Республики 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Ошской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Джалал-Абадской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Баткенской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областях </w:t>
            </w:r>
          </w:p>
        </w:tc>
      </w:tr>
      <w:tr w:rsidR="0011506B" w:rsidRPr="00E708A1" w:rsidTr="00023940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Участие в рамках своей компетенции в эффективной реализации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внешнеполитического курса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Кыргызской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Республики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а также защита суверенитета, территориальной целостности и других национальных интересов Кыргызской Республики в международных отношениях</w:t>
            </w:r>
          </w:p>
        </w:tc>
      </w:tr>
      <w:tr w:rsidR="00EE3951" w:rsidRPr="00E708A1" w:rsidTr="00023940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23940" w:rsidRDefault="0002394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23940" w:rsidRDefault="0002394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E3951" w:rsidRPr="00E708A1" w:rsidRDefault="00EE395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E3951" w:rsidRPr="00E708A1" w:rsidRDefault="00EE395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3940" w:rsidRDefault="00023940" w:rsidP="00EE3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23940" w:rsidRDefault="00023940" w:rsidP="00EE3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E3951" w:rsidRPr="00E708A1" w:rsidRDefault="00EE3951" w:rsidP="00EE3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загранучреждений Кыргызской Республики</w:t>
            </w:r>
          </w:p>
        </w:tc>
      </w:tr>
      <w:tr w:rsidR="0011506B" w:rsidRPr="00E708A1" w:rsidTr="00023940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единого внешнеполитического курса Кыргызской Республики в отношениях с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государственным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пребывании, обеспечение дипломатическими средствами защиты суверенитета, территориальной целостности и других интересов </w:t>
            </w:r>
            <w:r w:rsidR="008B1CF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Кыргызской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Республики в международных отношениях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прав интересов граждан и юридических лиц Кыргызской Республики в государстве пребывания</w:t>
            </w:r>
          </w:p>
        </w:tc>
      </w:tr>
      <w:tr w:rsidR="00EE3951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E3951" w:rsidRPr="00E708A1" w:rsidRDefault="00EE395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234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E3951" w:rsidRPr="00E708A1" w:rsidRDefault="00EE395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E3951" w:rsidRPr="00E708A1" w:rsidRDefault="00EE3951" w:rsidP="00EE3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Дипломатической Академии Министерства иностранных дел Кыргызской Республики имени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Казы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Дикамбаевича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Дикамбаева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B1CF9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высшего профессионального, послевузовского и дополнительного профессионального образования в области международных отношений</w:t>
            </w:r>
          </w:p>
        </w:tc>
      </w:tr>
      <w:tr w:rsidR="00DD6DC9" w:rsidRPr="00E708A1" w:rsidTr="008B1CF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Резервные и другие фонды территорий</w:t>
            </w:r>
          </w:p>
        </w:tc>
      </w:tr>
      <w:tr w:rsidR="0011506B" w:rsidRPr="00E708A1" w:rsidTr="008B1CF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Фонды развития районов</w:t>
            </w:r>
          </w:p>
        </w:tc>
      </w:tr>
      <w:tr w:rsidR="0011506B" w:rsidRPr="00E708A1" w:rsidTr="008B1CF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Фонды развития областей</w:t>
            </w:r>
          </w:p>
        </w:tc>
      </w:tr>
      <w:tr w:rsidR="0011506B" w:rsidRPr="00E708A1" w:rsidTr="008B1CF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8B1CF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полномочного представителя Правительства Кыргызской Республики в областях</w:t>
            </w:r>
          </w:p>
        </w:tc>
      </w:tr>
      <w:tr w:rsidR="0011506B" w:rsidRPr="00E708A1" w:rsidTr="008B1CF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Резервный фонд </w:t>
            </w:r>
            <w:proofErr w:type="spellStart"/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акимов</w:t>
            </w:r>
            <w:proofErr w:type="spellEnd"/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</w:t>
            </w: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финансирования подготовки проектов государственно-частного партнерства</w:t>
            </w:r>
          </w:p>
        </w:tc>
      </w:tr>
      <w:tr w:rsidR="00DD6DC9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Формирование бюджета, и обеспечение  сбалансированности и устойчивости бюджета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программно-целевых подходов бюджетирования и анализ расходов республиканского бюджета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 и оценка ресурсной базы республиканского бюджета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Планирование капитальных расходов и стимулирующих (долевых) грантов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Планирование  и привлечение государственных инвестиций</w:t>
            </w:r>
          </w:p>
        </w:tc>
      </w:tr>
      <w:tr w:rsidR="00DD6DC9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Межбюджетные отношения                                                                                                                                       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Мониторинг планирования и исполнения местных бюджетов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Планирование капитальных расходов и стимулирующих (долевых) грантов 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Автоматизация бюджетной отчетности местных бюджетов</w:t>
            </w:r>
          </w:p>
        </w:tc>
      </w:tr>
      <w:tr w:rsidR="00DD6DC9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государственным долгом                                                                                                            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устойчивости государственного долга в среднесрочной перспективе</w:t>
            </w:r>
          </w:p>
        </w:tc>
      </w:tr>
      <w:tr w:rsidR="0011506B" w:rsidRPr="00E708A1" w:rsidTr="00DD6DC9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Наращивание потенциала рынка государственных ценных бумаг (ГЦБ) как источника государственных заимствований</w:t>
            </w:r>
          </w:p>
        </w:tc>
      </w:tr>
      <w:tr w:rsidR="00DD6DC9" w:rsidRPr="00E708A1" w:rsidTr="00DD6DC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Кассовое обслуживание исполнения бюджета по доходам и расходам                                                                                             </w:t>
            </w:r>
          </w:p>
        </w:tc>
      </w:tr>
      <w:tr w:rsidR="0011506B" w:rsidRPr="00E708A1" w:rsidTr="00DD6DC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до заинтересованных пользователей информации о бюджетных ассигнованиях, лимитах бюджетных обязательств и кассовых планах</w:t>
            </w:r>
          </w:p>
        </w:tc>
      </w:tr>
      <w:tr w:rsidR="0011506B" w:rsidRPr="00E708A1" w:rsidTr="00DD6DC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Ведение лицевых счетов и предоставление других услуг, связанных с кассовым обслуживанием исполнения бюджета Кыргызской Республики</w:t>
            </w:r>
          </w:p>
        </w:tc>
      </w:tr>
      <w:tr w:rsidR="00DD6DC9" w:rsidRPr="00E708A1" w:rsidTr="00DD6DC9">
        <w:trPr>
          <w:trHeight w:val="303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257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Мониторинг и аудит управления государственными финансами                                                                   </w:t>
            </w:r>
          </w:p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внутреннего аудита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плана мероприятий по противодействию коррупции на соответствующий год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методологической и консультативной помощи закупающим организациям и поставщикам (подрядчикам)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Мониторинг выполнения государственных программ, по вопросам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Министерства финансов Кыргызской Республики</w:t>
            </w:r>
          </w:p>
        </w:tc>
      </w:tr>
      <w:tr w:rsidR="00DD6DC9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258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6DC9" w:rsidRPr="00E708A1" w:rsidRDefault="00DD6DC9" w:rsidP="00DD6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бюджетной политики и совершенствование методологии                                                                                                                                                          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Совершенствование методологической базы по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программному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бюджетированию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и администрирование налогов и неналоговых  сборов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официального Портала государственных закупок Кыргызской Республики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повышению квалификации и организация повышения квалификации специалистов по внутреннему аудиту и бухгалтерскому учету сектора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государственного управления Кыргызской Республики.</w:t>
            </w:r>
          </w:p>
        </w:tc>
      </w:tr>
      <w:tr w:rsidR="00750EA1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50EA1" w:rsidRPr="00E708A1" w:rsidRDefault="00750EA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50EA1" w:rsidRPr="00E708A1" w:rsidRDefault="00750EA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50EA1" w:rsidRPr="00E708A1" w:rsidRDefault="00750EA1" w:rsidP="00750E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Пенсионное обеспечение и компенсации за счет бюджетных средств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базовой части пенсии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Выплата компенсации за электроэнергию пенсионерам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Пенсионное обеспечение военнослужащих, выплата сотрудникам органов внутренних дел и членам их семей единовременного пособия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Льготное (досрочное) пенсионное обеспечение отдельных категорий населения и выплата надбавок к пенсиям</w:t>
            </w:r>
          </w:p>
        </w:tc>
      </w:tr>
      <w:tr w:rsidR="00750EA1" w:rsidRPr="00E708A1" w:rsidTr="00385383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50EA1" w:rsidRPr="00E708A1" w:rsidRDefault="00750EA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50EA1" w:rsidRPr="00E708A1" w:rsidRDefault="00750EA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50EA1" w:rsidRPr="00E708A1" w:rsidRDefault="00750EA1" w:rsidP="00750E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программы</w:t>
            </w:r>
          </w:p>
        </w:tc>
      </w:tr>
      <w:tr w:rsidR="0011506B" w:rsidRPr="00E708A1" w:rsidTr="00385383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3853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Финансирование </w:t>
            </w:r>
            <w:proofErr w:type="spellStart"/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экспорториентированных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импортозамещающих предприятий</w:t>
            </w:r>
          </w:p>
        </w:tc>
      </w:tr>
      <w:tr w:rsidR="0011506B" w:rsidRPr="00E708A1" w:rsidTr="00385383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ГП ""Центр </w:t>
            </w:r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электронного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взаимодействия"" при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ГКИТиС</w:t>
            </w:r>
            <w:proofErr w:type="spellEnd"/>
          </w:p>
        </w:tc>
      </w:tr>
      <w:tr w:rsidR="0011506B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Национальной программы развития государственного языка и совершенствования языковой политики в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385383" w:rsidRPr="00E708A1" w:rsidTr="00385383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Цифровая экономика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 развитие регионов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Безопасный город</w:t>
            </w:r>
          </w:p>
        </w:tc>
      </w:tr>
      <w:tr w:rsidR="00385383" w:rsidRPr="00E708A1" w:rsidTr="00E708A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в международные организации</w:t>
            </w:r>
          </w:p>
        </w:tc>
      </w:tr>
      <w:tr w:rsidR="00385383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Государственный долг</w:t>
            </w:r>
          </w:p>
        </w:tc>
      </w:tr>
      <w:tr w:rsidR="00385383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Возмещение и возврат НДС</w:t>
            </w:r>
          </w:p>
        </w:tc>
      </w:tr>
      <w:tr w:rsidR="00385383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решений суда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Оплата услуг банков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 управлению бюджетными кредитами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Субсидирование процентных ставок коммерческих банков</w:t>
            </w:r>
          </w:p>
        </w:tc>
      </w:tr>
      <w:tr w:rsidR="00385383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приграничных территорий</w:t>
            </w:r>
          </w:p>
        </w:tc>
      </w:tr>
      <w:tr w:rsidR="00385383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ОАО ""Государственная ипотечная компания""</w:t>
            </w:r>
          </w:p>
        </w:tc>
      </w:tr>
      <w:tr w:rsidR="00385383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ФСХ-8 кредит</w:t>
            </w:r>
          </w:p>
        </w:tc>
      </w:tr>
      <w:tr w:rsidR="00750EA1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50EA1" w:rsidRPr="00E708A1" w:rsidRDefault="00750EA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50EA1" w:rsidRPr="00E708A1" w:rsidRDefault="00750EA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50EA1" w:rsidRPr="00E708A1" w:rsidRDefault="00750EA1" w:rsidP="00750E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Государственные программы, мероприятия и выплаты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</w:t>
            </w:r>
          </w:p>
        </w:tc>
      </w:tr>
      <w:tr w:rsidR="00385383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ликвидации стихийных бедствий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социальных выплат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Выравнивающие трансферты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Целевые трансферты</w:t>
            </w:r>
          </w:p>
        </w:tc>
      </w:tr>
      <w:tr w:rsidR="00385383" w:rsidRPr="00E708A1" w:rsidTr="00AF05C8">
        <w:trPr>
          <w:trHeight w:val="133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Стимулирующие гранты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Учреждения, переданные из местного бюджета на республиканский бюджет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Учреждения, переданные из районного бюджета на республиканский бюджет</w:t>
            </w:r>
          </w:p>
        </w:tc>
      </w:tr>
      <w:tr w:rsidR="00385383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Государственный бюджетный резерв</w:t>
            </w:r>
          </w:p>
        </w:tc>
      </w:tr>
      <w:tr w:rsidR="00385383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Возвратные средства Встречных фондов Правительства Японии</w:t>
            </w:r>
          </w:p>
        </w:tc>
      </w:tr>
      <w:tr w:rsidR="00385383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Ссуда г. Бишкек (заработная плата учителей)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Гранты другим единицам сектора государственного управления</w:t>
            </w:r>
          </w:p>
        </w:tc>
      </w:tr>
      <w:tr w:rsidR="00AA2E02" w:rsidRPr="00E708A1" w:rsidTr="00385383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A2E02" w:rsidRPr="00E708A1" w:rsidRDefault="00AA2E0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A2E02" w:rsidRPr="00E708A1" w:rsidRDefault="00AA2E0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A2E02" w:rsidRPr="00E708A1" w:rsidRDefault="00B27D04" w:rsidP="00B2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Благоприятная нормативно-правовая среда  для активизации приоритетных сфер экономики</w:t>
            </w:r>
          </w:p>
        </w:tc>
      </w:tr>
      <w:tr w:rsidR="0011506B" w:rsidRPr="00E708A1" w:rsidTr="00385383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благоприятного налогового климата для развития предпринимательства и совершенствование налогового администрирования.</w:t>
            </w:r>
          </w:p>
        </w:tc>
      </w:tr>
      <w:tr w:rsidR="0011506B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анализа влияния и оценки фискальных рисков при изменении налогового законодательства. </w:t>
            </w:r>
          </w:p>
        </w:tc>
      </w:tr>
      <w:tr w:rsidR="0011506B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Имплементация требований таможенного законодательства Евразийского экономического союза, регулирующих вопросы упрощения таможенных процедур</w:t>
            </w:r>
          </w:p>
        </w:tc>
      </w:tr>
      <w:tr w:rsidR="00385383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избежание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двойного налогообложения между Кыргызской Республики и другими государствами</w:t>
            </w:r>
          </w:p>
        </w:tc>
      </w:tr>
      <w:tr w:rsidR="00385383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мер по применению оздоровительных процедур банкротства с целью сохранения производства должника</w:t>
            </w:r>
          </w:p>
        </w:tc>
      </w:tr>
      <w:tr w:rsidR="00385383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мероприятий по проведению переговоров, связанных с имущественными вопросами (спорами) с Республикой Казахстан </w:t>
            </w:r>
          </w:p>
        </w:tc>
      </w:tr>
      <w:tr w:rsidR="00385383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Совершенствование институциональной базы для продвижения ГЧП в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B27D04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283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7D04" w:rsidRPr="00E708A1" w:rsidRDefault="00B27D04" w:rsidP="00B2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Макроэкономическая  политика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,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стратегическое планирование и  координация донорской помощи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Повышение инвестиционной привлекательности и продвижение проектов в рамках ГЧП </w:t>
            </w:r>
          </w:p>
        </w:tc>
      </w:tr>
      <w:tr w:rsidR="00385383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эффективности координации, мониторинга и оценки  донорской помощи</w:t>
            </w:r>
          </w:p>
        </w:tc>
      </w:tr>
      <w:tr w:rsidR="00385383" w:rsidRPr="00E708A1" w:rsidTr="00023940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единой согласованной макроэкономической политики при улучшении координации министерств и административных ведомств, полномочных представительств Правительства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областях, мэрии гг. Бишкек и Ош по вопросам макроэкономического анализа и прогнозирования</w:t>
            </w:r>
          </w:p>
        </w:tc>
      </w:tr>
      <w:tr w:rsidR="00385383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Совершенствование нормативной правовой базы в сфере государственного материального резерва. </w:t>
            </w:r>
          </w:p>
        </w:tc>
      </w:tr>
      <w:tr w:rsidR="00385383" w:rsidRPr="00E708A1" w:rsidTr="00C002D9">
        <w:trPr>
          <w:trHeight w:val="82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благоприятной предпринимательской среды путем принятия соответствующих НПА в сфере предпринимательской деятельности (Развитие и поддержка предпринимательской деятельности, внедрение новых подходов в системе анализа регулятивного воздействия (АРВ), лицензионно-разрешительной и контрольно-надзорной сферах)</w:t>
            </w:r>
          </w:p>
        </w:tc>
      </w:tr>
      <w:tr w:rsidR="00385383" w:rsidRPr="00E708A1" w:rsidTr="00C002D9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антимонопольного (конкурентного) законодательства, законодательства в области защиты прав потребителей и рекламы, проведение работы по координации защиты прав потребителей</w:t>
            </w:r>
          </w:p>
        </w:tc>
      </w:tr>
      <w:tr w:rsidR="00385383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стратегического планирования. Разработка мер государственной политики, направленных на обеспечение устойчивого развития экономики страны и регионов</w:t>
            </w:r>
          </w:p>
        </w:tc>
      </w:tr>
      <w:tr w:rsidR="0038538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Продвижение принципов зеленой экономики</w:t>
            </w:r>
          </w:p>
        </w:tc>
      </w:tr>
      <w:tr w:rsidR="00385383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383" w:rsidRPr="00E708A1" w:rsidRDefault="00385383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Содействие в разработке и реализации единой государственной политики комплексного развития регионов, в том числе составление экономических прогнозов</w:t>
            </w:r>
          </w:p>
        </w:tc>
      </w:tr>
      <w:tr w:rsidR="00B27D04" w:rsidRPr="00E708A1" w:rsidTr="00884831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B2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Устойчивый рост экспорта с расширением его географии, а также номенклатуры товаров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Обеспечить соблюдение международных обязательств Кыргызской Республики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перед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Всемирной торговой организации и эффективное </w:t>
            </w:r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использование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преимуществ участия Кыргызской Республики в рамках многосторонней торговой системы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Способствование продвижению экспорта отечественных товаров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Обеспечить развитие внешнеэкономического сотрудничества путем проведения заседаний межправительственных комиссий по торгово-экономическому сотрудничеству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зарубежными странами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Формирование благоприятной нормативно-правовой среды для сокращения технических барьеров и активизации экспортного потенциала. Развитие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Халал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индустрии</w:t>
            </w:r>
          </w:p>
        </w:tc>
      </w:tr>
      <w:tr w:rsidR="0011506B" w:rsidRPr="00E708A1" w:rsidTr="00385383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информационно-разъяснительной работы среди субъектов предпринимательства, потребителей продукции о требованиях и правилах устанавливаемых техническими регламентами ТС/ЕАЭС</w:t>
            </w:r>
          </w:p>
        </w:tc>
      </w:tr>
      <w:tr w:rsidR="0011506B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предоставления услуг по внешнеэкономической деятельности по принципу единого окна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гармонизации  национальных стандартов с международными и европейскими нормами  и защита интересов государства и граждан от последствий недостоверных результатов измерений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Подтверждение соответствия КЦА на соответствие ИСО/МЭК 17011</w:t>
            </w:r>
          </w:p>
        </w:tc>
      </w:tr>
      <w:tr w:rsidR="00B27D04" w:rsidRPr="00E708A1" w:rsidTr="00E64D12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285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B2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Единый реестр государственных услуг, система оценки деятельности органов исполнительной власти/Единый реестр государственных услуг система оценки деятельности органов исполнительной власти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Нормативное правовое обеспечение дальнейшей оптимизации системы предоставления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</w:t>
            </w:r>
            <w:proofErr w:type="gramStart"/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слуг</w:t>
            </w:r>
            <w:proofErr w:type="spellEnd"/>
          </w:p>
        </w:tc>
      </w:tr>
      <w:tr w:rsidR="0011506B" w:rsidRPr="00E708A1" w:rsidTr="00E64D12">
        <w:trPr>
          <w:trHeight w:val="495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системы оценки  качества государственного управления, ориентированного на результат госорганов, руководителей госорганов, структурных подразделений госорганов </w:t>
            </w:r>
          </w:p>
        </w:tc>
      </w:tr>
      <w:tr w:rsidR="00B27D04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286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7D04" w:rsidRPr="00E708A1" w:rsidRDefault="00B27D04" w:rsidP="00B2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Координация деятельности министерств и ведомств, связанных с выполнением условий и обязательств по Договору о Евразийском экономическом союзе от 29 мая 2014 г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комплексной оценки экономических и социальных эффектов от вступления Кыргызской Республики в ЕАЭС</w:t>
            </w:r>
          </w:p>
        </w:tc>
      </w:tr>
      <w:tr w:rsidR="00B27D04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292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7D04" w:rsidRPr="00E708A1" w:rsidRDefault="00B27D04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7D04" w:rsidRPr="00E708A1" w:rsidRDefault="00810D58" w:rsidP="0081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территории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ее регионов в топографо-геодезическом и картографическом отношении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 и поддержание государственной геодезической сети  пограничных знаков; спутниковые измерения на пограничных знаках и исходных пунктах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Обновление и издание топографических карт масштабного ряда</w:t>
            </w:r>
          </w:p>
        </w:tc>
      </w:tr>
      <w:tr w:rsidR="00810D5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293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81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проектно-изыскательских и обследовательских работ по землеустройству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Корректировка почвенных обследований, </w:t>
            </w:r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мониторинг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пахотных земель, проектно-изыскательные обследовательские работы по землеустройству</w:t>
            </w:r>
          </w:p>
        </w:tc>
      </w:tr>
      <w:tr w:rsidR="00810D5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294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81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Делимитация и демаркация государственной границы Кыргызской Республики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Рекогнацовка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установка пограничных знаков; измерения на пограничных знаках и исходных пунктах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Обновление </w:t>
            </w:r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топографических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карт на пограничные территории</w:t>
            </w:r>
          </w:p>
        </w:tc>
      </w:tr>
      <w:tr w:rsidR="00810D5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81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осужденных и подследственных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деятельности по исполнению наказаний осужденных на местах лишения свободы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инфраструктуры учреждений и привлечение осужденных к труду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осужденных продуктами питания</w:t>
            </w:r>
          </w:p>
        </w:tc>
      </w:tr>
      <w:tr w:rsidR="00810D5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10D58" w:rsidRPr="00E708A1" w:rsidRDefault="00810D58" w:rsidP="0081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здоровья спец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.</w:t>
            </w: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онтингента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исполнения наказаний осужденных в лечебных учреждениях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осужденных продуктами питания в лечебных учреждениях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инфраструктуры в лечебных учреждениях Государственной службы исполнения наказаний</w:t>
            </w:r>
          </w:p>
        </w:tc>
      </w:tr>
      <w:tr w:rsidR="005B70AB" w:rsidRPr="00E708A1" w:rsidTr="00E708A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324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5B70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Дошкольное образование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дошкольных учреждений и их расширение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программы дошкольной подготовки детей от 2-х до 7-ми лет</w:t>
            </w:r>
          </w:p>
        </w:tc>
      </w:tr>
      <w:tr w:rsidR="005B70A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5B70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Охрана в исправительных учреждениях и  конвоирование осужденных   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                                                              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и оборона  исправительных учреждений и конвоирование осужденных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конвоированием судебных учреждений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Взаимодействие  с администрациями  исправительных учреждений, судами, органами внутренних дел  и национальной безопасности, учреждениями Государственного комитета по делам обороны</w:t>
            </w:r>
          </w:p>
        </w:tc>
      </w:tr>
      <w:tr w:rsidR="005B70AB" w:rsidRPr="00E708A1" w:rsidTr="00884831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5B70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Поддержка и развитие дошкольного, школьного и внешкольного  образования и подготовка детей к школе                                                                                                     </w:t>
            </w:r>
          </w:p>
        </w:tc>
      </w:tr>
      <w:tr w:rsidR="0011506B" w:rsidRPr="00E708A1" w:rsidTr="00884831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Поддержание и расширение существующей сети государственных дошкольных образовательных организаций (ДОО) и повышение охвата детей 5-6 лет (включая детей с ограниченными возможностями) программой </w:t>
            </w:r>
            <w:proofErr w:type="gramStart"/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</w:t>
            </w:r>
            <w:proofErr w:type="gramEnd"/>
            <w:r w:rsidR="00385383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школьной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подготовки (бюджетные средства) </w:t>
            </w:r>
          </w:p>
        </w:tc>
      </w:tr>
      <w:tr w:rsidR="00F657B9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57B9" w:rsidRPr="00E708A1" w:rsidRDefault="00F657B9" w:rsidP="00F65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Расширение сети государственных и муниципальных дошкольных образовательных организаций (спец. средства)</w:t>
            </w:r>
          </w:p>
        </w:tc>
      </w:tr>
      <w:tr w:rsidR="00F657B9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57B9" w:rsidRPr="00E708A1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полноценного развития детей путем обеспечения доступа к эффективному образованию</w:t>
            </w:r>
          </w:p>
        </w:tc>
      </w:tr>
      <w:tr w:rsidR="0011506B" w:rsidRPr="00E708A1" w:rsidTr="00385383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функционирования сети школьных учреждений в соответствии со стандартами (бюджетные средства)</w:t>
            </w:r>
          </w:p>
        </w:tc>
      </w:tr>
      <w:tr w:rsidR="00F657B9" w:rsidRPr="00E708A1" w:rsidTr="00385383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E708A1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Оптимизации управления и финансирования детских учреждений </w:t>
            </w:r>
            <w:proofErr w:type="spellStart"/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интернатного</w:t>
            </w:r>
            <w:proofErr w:type="spellEnd"/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типа</w:t>
            </w:r>
          </w:p>
        </w:tc>
      </w:tr>
      <w:tr w:rsidR="00F657B9" w:rsidRPr="00E708A1" w:rsidTr="00385383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E708A1" w:rsidRDefault="00F657B9" w:rsidP="00F65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Модернизация содержания образования с учетом </w:t>
            </w:r>
            <w:proofErr w:type="spellStart"/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компетентностного</w:t>
            </w:r>
            <w:proofErr w:type="spellEnd"/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подхода (ПГИ внешнее  финансирование АБР)</w:t>
            </w:r>
          </w:p>
        </w:tc>
      </w:tr>
      <w:tr w:rsidR="00F657B9" w:rsidRPr="00E708A1" w:rsidTr="00385383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E708A1" w:rsidRDefault="00F657B9" w:rsidP="00F657B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условий предоставления инклюзивного образования детям с особыми нуждами на базе общеобразовательных и специальных школ</w:t>
            </w:r>
          </w:p>
        </w:tc>
      </w:tr>
      <w:tr w:rsidR="0011506B" w:rsidRPr="00E708A1" w:rsidTr="00385383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Перевод общеобразовательных организаций на принципы финансово-административной самостоятельности, основанной на ответственности перед получателем образовательных услуг (ПГИ внутреннее финансирование)</w:t>
            </w:r>
          </w:p>
        </w:tc>
      </w:tr>
      <w:tr w:rsidR="005B70A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начального  и среднего профессионального образования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Улучшения доступа к обучению начального профессионального образования (бюджет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спец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редства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) </w:t>
            </w:r>
          </w:p>
        </w:tc>
      </w:tr>
      <w:tr w:rsidR="00F657B9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взаимосвязи между системой НПО и потребностями рынка труда</w:t>
            </w:r>
          </w:p>
        </w:tc>
      </w:tr>
      <w:tr w:rsidR="00F657B9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E708A1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квалификации педагогического персонала и мастеров производственного обучения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Изменение структуры подготовки кадров со средним профессиональным образованием на основе анализа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страновых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приоритетов и экономических стратегий регионов (бюджетные средства)</w:t>
            </w:r>
          </w:p>
        </w:tc>
      </w:tr>
      <w:tr w:rsidR="0011506B" w:rsidRPr="00E708A1" w:rsidTr="0011506B">
        <w:trPr>
          <w:trHeight w:val="82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</w:t>
            </w: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Информирование населения о системе среднего профессионального образования республики, направленное на повышения имиджа среднего профессионального образования, Привлечение работодателей к формированию квалификационной характеристики и процессу оценки квалификации выпускников и оптимизация системы среднего профессионального образования (спец. средства)</w:t>
            </w:r>
          </w:p>
        </w:tc>
      </w:tr>
      <w:tr w:rsidR="005B70A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5B70A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высшего профессионального образования  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Изменение структуры подготовки кадров с высшим профессиональным образованием на основе анализа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страновых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приоритетов и экономических стратегий регионов (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спец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 Средства)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развития системы повышения квалификации преподавателей вузов (бюджетные средства)</w:t>
            </w:r>
          </w:p>
        </w:tc>
      </w:tr>
      <w:tr w:rsidR="005B70A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Предоставление образования для взрослых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охвата основным образованием людей, не имеющих образования или выбывших из системы школьного образования ранее нормативно установленных сроков (бюджетные средства)</w:t>
            </w:r>
          </w:p>
        </w:tc>
      </w:tr>
      <w:tr w:rsidR="00F657B9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57B9" w:rsidRPr="00E708A1" w:rsidRDefault="00F657B9" w:rsidP="00F657B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57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Содействие адаптации экономически активного населения к быстро меняющимся требованиям рынка труда (спец. средства)</w:t>
            </w:r>
          </w:p>
        </w:tc>
      </w:tr>
      <w:tr w:rsidR="005B70AB" w:rsidRPr="00E708A1" w:rsidTr="005B70A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поддержка развития  приоритетных отраслей  науки</w:t>
            </w:r>
          </w:p>
        </w:tc>
      </w:tr>
      <w:tr w:rsidR="0011506B" w:rsidRPr="00E708A1" w:rsidTr="005B70AB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прикладной науки (бюджетные средства)</w:t>
            </w:r>
          </w:p>
        </w:tc>
      </w:tr>
      <w:tr w:rsidR="00F657B9" w:rsidRPr="00E708A1" w:rsidTr="005B70AB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57B9" w:rsidRPr="00F657B9" w:rsidRDefault="00F657B9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57B9" w:rsidRPr="00E708A1" w:rsidRDefault="00BA4FFD" w:rsidP="00BA4F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институционального потенциала и повышение качества вузовской науки, увеличение в ВУЗах количества НИР, направленных на получение практического применения (ППУР) (спец. средства)</w:t>
            </w:r>
          </w:p>
        </w:tc>
      </w:tr>
      <w:tr w:rsidR="005B70AB" w:rsidRPr="00E708A1" w:rsidTr="005B70AB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0AB" w:rsidRPr="00E708A1" w:rsidRDefault="005B70AB" w:rsidP="005B7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Государственной программы развития системы интеллектуальной собственности в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Стимулирование авторов к созданию новых результатов интеллектуальной деятельности и повышению престижа изобретателей, авторов и научных работников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Вовлечение в процесс создания объектов интеллектуальной собственности  государственных, научно-исследовательских и частных предприятий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инфраструктуры для создания интеллектуальной собственности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Расширение использования IT-технологий при подаче и рассмотрении заявок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85383" w:rsidRPr="00E708A1" w:rsidRDefault="0038538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Вовлечение гражданского общества в процесс осуществления прав интеллектуальной собственности, формирование института медиации для досудебного регулирования споров </w:t>
            </w:r>
          </w:p>
        </w:tc>
      </w:tr>
      <w:tr w:rsidR="005B70AB" w:rsidRPr="00E708A1" w:rsidTr="0088483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B70AB" w:rsidRPr="00E708A1" w:rsidRDefault="005B70AB" w:rsidP="005B70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Концепции  научно-инновационного развития 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период до 2022 года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353</w:t>
            </w:r>
          </w:p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финансовой поддержки развития инновационной деятельности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процесса профессиональной подготовки и повышения квалификации кадров по инновационным специальностям</w:t>
            </w:r>
          </w:p>
        </w:tc>
      </w:tr>
      <w:tr w:rsidR="005B70A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0AB" w:rsidRPr="00E708A1" w:rsidRDefault="005B70A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0AB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Общественное здравоохранение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Профилактические меры по обеспечению безопасности здоровья человек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а(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пищевой продукции, воды, воздуха в помещениях, радиационного фона)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Политика иммунизации населения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Информационная работа с населением по вопросам укрепления здоровья</w:t>
            </w:r>
          </w:p>
        </w:tc>
      </w:tr>
      <w:tr w:rsidR="0011506B" w:rsidRPr="00E708A1" w:rsidTr="0084232E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Профилактика,</w:t>
            </w:r>
            <w:r w:rsidR="0084232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диагностика,</w:t>
            </w:r>
            <w:r w:rsidR="0084232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лечение и уход при ВИЧ-инфекции</w:t>
            </w:r>
          </w:p>
        </w:tc>
      </w:tr>
      <w:tr w:rsidR="0011506B" w:rsidRPr="00E708A1" w:rsidTr="0084232E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Профилактические меры по санитарной охране и обеспечение эпидемиологического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зоо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-энтомологического надзора в природно-очаговых территориях страны </w:t>
            </w:r>
          </w:p>
        </w:tc>
      </w:tr>
      <w:tr w:rsidR="0011506B" w:rsidRPr="00E708A1" w:rsidTr="0084232E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 контроля качества лабораторной диагностики социально-значимых инфекционных заболеваний ВИЧ, бруцеллез, гепатиты, сифилис </w:t>
            </w:r>
          </w:p>
        </w:tc>
      </w:tr>
      <w:tr w:rsidR="00AF05C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предоставления услуг здравоохранения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Улучшение качества предоставления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медуслуг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уровне ПМСП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Раннее выявление больных с сахарным диабетом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доступности лекарственных средств и медицинских изделий в организациях здравоохранения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компонентами и препаратами крови граждан по жизненным показаниям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4232E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здоровья матери и ребенк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а(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ранее медицинское наблюдение беременных детей ,квалифицированная медицинская помощь роженицам и детям)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реабилитационных мероприятий</w:t>
            </w:r>
          </w:p>
        </w:tc>
      </w:tr>
      <w:tr w:rsidR="0011506B" w:rsidRPr="00E708A1" w:rsidTr="00AF05C8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Оказание  высокотехнологичной  медицинской помощи социально-уязвимым слоям населения </w:t>
            </w:r>
          </w:p>
        </w:tc>
      </w:tr>
      <w:tr w:rsidR="0011506B" w:rsidRPr="00E708A1" w:rsidTr="00AF05C8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судебно-медицинских экспертиз</w:t>
            </w:r>
          </w:p>
        </w:tc>
      </w:tr>
      <w:tr w:rsidR="00AF05C8" w:rsidRPr="00E708A1" w:rsidTr="00AF05C8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374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Медицинское образование и управление человеческими ресурсами в здравоохранении</w:t>
            </w:r>
          </w:p>
        </w:tc>
      </w:tr>
      <w:tr w:rsidR="0011506B" w:rsidRPr="00E708A1" w:rsidTr="00AF05C8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специалистов с высшим медицинским образованием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84232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AD4DD6"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квалификации работников в сфере здравоохранения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D4DD6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специалистов со средним медицинским образованием</w:t>
            </w:r>
          </w:p>
        </w:tc>
      </w:tr>
      <w:tr w:rsidR="00AF05C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AF0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Семья и дети, находящиеся в трудной жизненной ситуации                                                                      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пособиями детей: при рождении ребенка и нуждающихся семей, имеющих детей в возрасте до 16 лет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лиц, не имеющих права на пенсионное обеспечение, ежемесячными социальными пособиями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32C98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  <w:p w:rsidR="00532C98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Выплата дополнительного ежемесячного социального пособия членам семей погибших и пострадавшим лицам в результате событий, произошедших в апреле-июне 2010 года на уровне базового года 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32C98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Выплата дополнительного социального пособия членам семей погибших и пострадавшим лицам в результате событий, произошедших в 2002 году 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Аксыйском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районе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Джалал-Абадской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области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32C98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социальных услуг для детей, находящихся в трудной жизненной ситуации (в ст.5 Кодекса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 детях, определены категории детей ТЖС), в рамках государственного социального заказа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Повышение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потенциала сотрудников отделов защиты семьи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детей РГУСР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Увеличение численности приемных (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фостерных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 семей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32C98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Возвращение (репатриация) детей, </w:t>
            </w:r>
            <w:r w:rsidR="00D02869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оставшихся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без попечения родителей, являющихся гражданами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территории иностранного государства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Оказание консультативно-психологической помощи абонентам по телефону, в том числе детям </w:t>
            </w:r>
          </w:p>
        </w:tc>
      </w:tr>
      <w:tr w:rsidR="00AF05C8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C8" w:rsidRPr="00E708A1" w:rsidRDefault="00AF05C8" w:rsidP="00AF0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Социальная защита лиц с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ограничеными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возможностями здоровья (ЛОВЗ) и пожилых граждан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       </w:t>
            </w:r>
          </w:p>
          <w:p w:rsidR="00AF05C8" w:rsidRPr="00E708A1" w:rsidRDefault="00AF05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Оптимизация административной, функциональной структуры и инфраструктуры системы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медико-социальной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экспертизы (МСЭ)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Реабилитация лиц с ограниченными возможностями здоровья (ЛОВЗ)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532C9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услуг в социальных стационарных  учреждениях</w:t>
            </w:r>
          </w:p>
        </w:tc>
      </w:tr>
      <w:tr w:rsidR="0011506B" w:rsidRPr="00E708A1" w:rsidTr="00CF6B8E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социальных услуг пожилым гражданам и лицам с ограниченными возможностями здоровья (ЛОВЗ), в рамках государственного социального заказа</w:t>
            </w:r>
          </w:p>
        </w:tc>
      </w:tr>
      <w:tr w:rsidR="0011506B" w:rsidRPr="00E708A1" w:rsidTr="00CF6B8E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ЛОВЗ техническими средствами для реабилитации (протезно-ортопедические изделия, технические вспомогательные средства и иные специализированные средства)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ЛОВЗ путевками на санаторно-курортное лечение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Социальная поддержка матерей, осуществляющих уход за детьми с ограниченными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возможностьями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здоровья, нуждающихся в постоянном уходе и надзоре</w:t>
            </w:r>
            <w:proofErr w:type="gramEnd"/>
          </w:p>
        </w:tc>
      </w:tr>
      <w:tr w:rsidR="00ED7BA5" w:rsidRPr="00E708A1" w:rsidTr="00E708A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Предоставление денежных компенсаций отдельным категориям граждан и социальные гарантии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Сохранение размера денежных компенсаций 25 категориям граждан на уровне базового года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выплат ежегодного единовременного денежного пособия к 9 мая ветеранам Великой Отечественной войны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выплат ежегодного дополнительного единовременного денежного пособия к 9 мая  ветеранам Великой Отечественной войны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выплат ежемесячной пожизненной стипендии ветеранам Великой Отечественной войны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выплат ритуального пособия (на погребение) </w:t>
            </w:r>
          </w:p>
        </w:tc>
      </w:tr>
      <w:tr w:rsidR="00ED7BA5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 и занятость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Пассивные меры политики занятости (выплата пособий по безработице)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Обучение безработных граждан профессиям, востребованным на рынке труда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Расширение временной занятости 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Интеграция безработных в число занятого населения 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выплат пособия по беременности и родам с одиннадцатого рабочего дня </w:t>
            </w:r>
          </w:p>
        </w:tc>
      </w:tr>
      <w:tr w:rsidR="00ED7BA5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Национальной Стратегии по достижению гендерного равенства до 2020 года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386</w:t>
            </w: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на местном уровне мероприятия по профессиональной ориентации и мотивации для экономически неактивного населения в трудоспособном возрасте с целью уменьшения  численности экономически неактивных женщин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услуг  социальных служб/кризисных центров  по оказанию помощи лицам, пострадавшим от гендерного и семейного насилия</w:t>
            </w:r>
          </w:p>
        </w:tc>
      </w:tr>
      <w:tr w:rsidR="00ED7BA5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Предоставление высшего профессионального образования Академией Государственного управления при Президенте Кыргызской Республики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учебных программ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квалифицированного кадрового персонала ВПО</w:t>
            </w:r>
          </w:p>
        </w:tc>
      </w:tr>
      <w:tr w:rsidR="00ED7BA5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квалификации государственных и муниципальных служащих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тренингов</w:t>
            </w:r>
          </w:p>
        </w:tc>
      </w:tr>
      <w:tr w:rsidR="00ED7BA5" w:rsidRPr="00E708A1" w:rsidTr="00884831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ED7BA5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D7BA5" w:rsidRPr="00E708A1" w:rsidRDefault="00F35E8D" w:rsidP="00F35E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Внесение предложений по защите материальных и социальных прав ветеранов и ветеранских организаций</w:t>
            </w:r>
          </w:p>
        </w:tc>
      </w:tr>
      <w:tr w:rsidR="0011506B" w:rsidRPr="00E708A1" w:rsidTr="00884831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402</w:t>
            </w: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Внесение предложений в государственные органы по повышению жизненного уровня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ветеранов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а также совершенствованию законодательства в области социальной защиты ветеранов и ветеранских организаций</w:t>
            </w:r>
          </w:p>
        </w:tc>
      </w:tr>
      <w:tr w:rsidR="00F35E8D" w:rsidRPr="00E708A1" w:rsidTr="00884831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E8D" w:rsidRPr="00E708A1" w:rsidRDefault="00F35E8D" w:rsidP="00F35E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поддержка сельского хозяйства</w:t>
            </w:r>
          </w:p>
        </w:tc>
      </w:tr>
      <w:tr w:rsidR="0011506B" w:rsidRPr="00E708A1" w:rsidTr="00884831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безопасного обращения с пестицидами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агрохимикатами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сокращение потерь сельскохозяйственного производства, наносимых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некарантинными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вредными организмами, а также повышение продуктивности растениеводства и качества растительной продукции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фитосанитарной и агрохимической безопасности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Биологическая борьба с вредителями сельскохозяйственных культур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Развития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механизации сельского хозяйства</w:t>
            </w:r>
          </w:p>
        </w:tc>
      </w:tr>
      <w:tr w:rsidR="0011506B" w:rsidRPr="00E708A1" w:rsidTr="00CF6B8E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Полевая инспекция, проведение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опрабации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сортоиспытаний, тестирование проб 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семян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экспертизы зерна и продуктов его переработки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Сортоопыт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официальные испытания, сохранение генетических ресурсов растений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Поддержка развития племенного дела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Учет 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 за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качеством и безопасностью ветеринарных и лекарственных средств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и увеличение рыбных запасов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Мониторинг над состоянием и использованием пастбищ и пастбищного хозяйства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 за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производством и оборотом этилового спирта, алкогольной продукции и спиртосодержащей продукции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Научно-исследовательская деятельность в области животноводства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Научно-исследовательская работа в области земледелия, почвоведения, агрохимии и растениеводства </w:t>
            </w:r>
          </w:p>
        </w:tc>
      </w:tr>
      <w:tr w:rsidR="00F35E8D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E8D" w:rsidRPr="00E708A1" w:rsidRDefault="00F35E8D" w:rsidP="00F35E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проектов государственных инвестиций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Государственные инвестиции</w:t>
            </w:r>
          </w:p>
        </w:tc>
      </w:tr>
      <w:tr w:rsidR="00F35E8D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5E8D" w:rsidRPr="00E708A1" w:rsidRDefault="00F35E8D" w:rsidP="00F35E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Приведение внутренней сети дорог к рабочим стандартам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проектно-изыскательских работ и экспертизы для ремонтных работ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(строительство мостов и дорог)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Средний ремонт (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асфальтобенные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покрытия, ШПО, черногравийные покрытия, гравийные покрытия)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Текущий ремонт (ямочный ремонт, профилировка, планировка и т.д.)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Зимнее и летнее содержание автомобильных дорог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Разметка проезжей части, установка дорожных знаков и светофоров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Проверка качества автомобильных дорог на соответствие стандартам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Материально-техническое обеспечение необходимое для сохранения автомобильных дорог</w:t>
            </w:r>
          </w:p>
        </w:tc>
      </w:tr>
      <w:tr w:rsidR="00F35E8D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5E8D" w:rsidRPr="00E708A1" w:rsidRDefault="00F35E8D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Регулирование отраслей автомобильного, водного транспорта  и проведение мероприятий, направленных на сохранение автомобильных дорог общего пользования Кыргызской Республики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Регулирование и лицензирование деятельности в области автомобильного и водного транспорта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Усиление транспортного контроля</w:t>
            </w:r>
          </w:p>
        </w:tc>
      </w:tr>
      <w:tr w:rsidR="0012436C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2436C" w:rsidRPr="00E708A1" w:rsidRDefault="0012436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2436C" w:rsidRPr="00E708A1" w:rsidRDefault="0012436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2436C" w:rsidRPr="00E708A1" w:rsidRDefault="0012436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безопасности полетов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Удовлетворение населения в воздушных перевозках</w:t>
            </w:r>
          </w:p>
        </w:tc>
      </w:tr>
      <w:tr w:rsidR="0012436C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2436C" w:rsidRPr="00E708A1" w:rsidRDefault="0012436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2436C" w:rsidRPr="00E708A1" w:rsidRDefault="0012436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2436C" w:rsidRPr="00E708A1" w:rsidRDefault="0012436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Подготовка квалифицированных специалистов для авиационного и водного транспорта  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Среднее профессиональное образование для гражданской авиации в соответствии с государственным заказом на бюджетной основе</w:t>
            </w:r>
          </w:p>
        </w:tc>
      </w:tr>
      <w:tr w:rsidR="006D2AFA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Сохранение историко-культурного наследия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доступности и качества услуг библиотек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качества доступности услуг музеев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Расширение  возможностей доступа к культурным  ценностям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Создание 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 сокращению количества объектов ИКН, требующих оперативных мер по сохранению и охране</w:t>
            </w:r>
          </w:p>
        </w:tc>
      </w:tr>
      <w:tr w:rsidR="006D2AFA" w:rsidRPr="00E708A1" w:rsidTr="006D2AFA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Профессиональное искусство</w:t>
            </w:r>
          </w:p>
        </w:tc>
      </w:tr>
      <w:tr w:rsidR="0011506B" w:rsidRPr="00E708A1" w:rsidTr="006D2AFA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качества  услуг театрально-зрелищных учреждений (ТЗП) и приобщения населения  к профессиональному искусству</w:t>
            </w:r>
          </w:p>
        </w:tc>
      </w:tr>
      <w:tr w:rsidR="006D2AFA" w:rsidRPr="00E708A1" w:rsidTr="006D2AFA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 в сфере культуры и искусства</w:t>
            </w:r>
          </w:p>
        </w:tc>
      </w:tr>
      <w:tr w:rsidR="0011506B" w:rsidRPr="00E708A1" w:rsidTr="006D2AFA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условий для повышения качества образования в сфере культуры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отрасли профессиональными кадрами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педагогической готовности детей к школе</w:t>
            </w:r>
          </w:p>
        </w:tc>
      </w:tr>
      <w:tr w:rsidR="006D2AFA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6D2A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Сохранение, развитие и популяризация национальной кинематографии                      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государственной политики в сфере  кинематографии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условий для создания национальных фильмов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доступа граждан к произведениям мирового и отечественного киноискусства</w:t>
            </w:r>
          </w:p>
        </w:tc>
      </w:tr>
      <w:tr w:rsidR="006D2AFA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6D2A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туристической отрасли               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446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и реализация образовательных и маркетинговых мероприятий, способствующих пропаганде туризма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Пропаганда туристических возможностей Кыргызстана</w:t>
            </w:r>
          </w:p>
        </w:tc>
      </w:tr>
      <w:tr w:rsidR="006D2AFA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FA" w:rsidRPr="00E708A1" w:rsidRDefault="006D2AFA" w:rsidP="006D2A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 информационной среды  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государственной политики в сфере  информации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развития государственных региональных  СМИ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Переход  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телерадиокомпаний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страны на цифровой формат 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вещания</w:t>
            </w:r>
          </w:p>
        </w:tc>
      </w:tr>
      <w:tr w:rsidR="006D2AFA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448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6D2A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государственных премий в области литературы, искусства и архитектуры  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448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Вручение государственной премии Кыргызской Республики им. Токтогула в области литературы, искусства и архитектуры</w:t>
            </w:r>
          </w:p>
        </w:tc>
      </w:tr>
      <w:tr w:rsidR="006D2AFA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D2AFA" w:rsidRPr="00E708A1" w:rsidRDefault="006D2AFA" w:rsidP="006D2A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Информационные услуги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Бесперебойная подготовка информации о жизни Кыргызстана и работе Президента Кыргызской Республики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информации о нашей стране до зарубежного читателя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анализа</w:t>
            </w:r>
          </w:p>
        </w:tc>
      </w:tr>
      <w:tr w:rsidR="006D2AFA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6D2AF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2AFA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Прогнозирование опасных природных процессов и явлений 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Осуществление мониторинга и анализа опасных природных, техногенных процессов и явлений, выполнение научно-исследовательской работы на отдельных опасных участках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Выпуск всех видов прогнозов и представление специализированной 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метеорологической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агрометеорологической и гидрометеорологической информации </w:t>
            </w:r>
          </w:p>
        </w:tc>
      </w:tr>
      <w:tr w:rsidR="00CF5A2C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Предупреждение, проведение превентивных и защитных мероприятий от ЧС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первоочередных  превентивных, аварийно-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восстановительных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защитных мероприятий; строительство и эксплуатация селезащитных инженерных сооружений.</w:t>
            </w:r>
          </w:p>
        </w:tc>
      </w:tr>
      <w:tr w:rsidR="0011506B" w:rsidRPr="00E708A1" w:rsidTr="00CF5A2C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</w:t>
            </w: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комплексного мониторинга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хвостохранилищ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горных отвалов бывшего уранодобывающего производства, предупредительных защитных аварийно-восстановительных и реабилитационных работ.</w:t>
            </w:r>
          </w:p>
        </w:tc>
      </w:tr>
      <w:tr w:rsidR="00CF5A2C" w:rsidRPr="00E708A1" w:rsidTr="00CF5A2C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Организация и тушение пожаров, поисково-спасательные, аварийно-восстановительные и другие неотложные работы, ликвидация последствий ЧС                                                                                            </w:t>
            </w:r>
          </w:p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CF5A2C">
        <w:trPr>
          <w:trHeight w:val="495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поисково-спасательных, аварийно-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восстановительных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других неотложных работ, ликвидация последствий ЧС,  организация тушения пожаров и связанных с ними спасательных работ. </w:t>
            </w:r>
          </w:p>
        </w:tc>
      </w:tr>
      <w:tr w:rsidR="00CF5A2C" w:rsidRPr="00E708A1" w:rsidTr="00CF5A2C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Подготовка органов самоуправления, сил Гражданской защиты и населения к действиям в чрезвычайных ситуациях.                                            </w:t>
            </w:r>
          </w:p>
        </w:tc>
      </w:tr>
      <w:tr w:rsidR="0011506B" w:rsidRPr="00E708A1" w:rsidTr="00CF5A2C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и переподготовка специалистов ГЗ, органов самоуправления и населения к действиям в ЧС.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и переподготовка специалистов по водолазному делу, про</w:t>
            </w:r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дение подводно-технических, поисково-спасательных, научно-исследовательских и экспертных работ на всех водных объектах.</w:t>
            </w:r>
          </w:p>
        </w:tc>
      </w:tr>
      <w:tr w:rsidR="00CF5A2C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Исследование опасных природных ресурсов, климата и водных ресурсов и геоэкологии и создание системы мониторинга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462</w:t>
            </w: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Исследование геодинамических процессов и георисков в Кыргызстане и трансграничных регионах со странами Центрально-Азиатскими странами</w:t>
            </w:r>
          </w:p>
        </w:tc>
      </w:tr>
      <w:tr w:rsidR="00CF5A2C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полноты сбора налогов, неналоговых платежей и страховых взносов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полноты сбора налогов, неналоговых платежей и страховых взносов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Мероприятия, направленные на упрощение налогообложения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комплекса мероприятий по сокращению недоимки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электронной системы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фискализации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налоговых процедур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Переход к всеобщему декларированию доходов и проведение кампании по легализации доходов</w:t>
            </w:r>
          </w:p>
        </w:tc>
      </w:tr>
      <w:tr w:rsidR="00CF5A2C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Фискальная программа 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Сбор таможенных платежей и осуществление таможенных процедур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Обустройство, оснащение пунктов пропуска </w:t>
            </w:r>
          </w:p>
        </w:tc>
      </w:tr>
      <w:tr w:rsidR="00CF5A2C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F5A2C" w:rsidRPr="00E708A1" w:rsidRDefault="00CF5A2C" w:rsidP="00CF5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Предупреждение и пересечение таможенных правонарушений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Предупреждение и пересечение таможенных правонарушений </w:t>
            </w:r>
          </w:p>
        </w:tc>
      </w:tr>
      <w:tr w:rsidR="005850FF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50FF" w:rsidRPr="00E708A1" w:rsidRDefault="005850F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850FF" w:rsidRPr="00E708A1" w:rsidRDefault="005850F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850FF" w:rsidRPr="00E708A1" w:rsidRDefault="005850FF" w:rsidP="005850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равных прав и возможностей в обществе для инвалидов по зрению и слуху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CF6B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Содержание </w:t>
            </w:r>
            <w:proofErr w:type="spellStart"/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спец</w:t>
            </w:r>
            <w:proofErr w:type="gramStart"/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.б</w:t>
            </w:r>
            <w:proofErr w:type="gramEnd"/>
            <w:r w:rsidR="00CF6B8E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иблиотеки</w:t>
            </w:r>
            <w:proofErr w:type="spellEnd"/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</w:t>
            </w:r>
          </w:p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831" w:rsidRPr="00E708A1" w:rsidRDefault="00884831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тифлосурдосредств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инвалидам по зрению и слуху для реабилитации  и интеграции в здоровое общество</w:t>
            </w:r>
          </w:p>
        </w:tc>
      </w:tr>
      <w:tr w:rsidR="005850FF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50FF" w:rsidRPr="00E708A1" w:rsidRDefault="005850F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50FF" w:rsidRPr="00E708A1" w:rsidRDefault="005850F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50FF" w:rsidRPr="00E708A1" w:rsidRDefault="005850FF" w:rsidP="005850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Социальная защита работающих инвалидов по зрению и слуху                    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Возмещение налогов и сборов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НДС   по Кыргызскому обществу слепых и глухих</w:t>
            </w:r>
          </w:p>
        </w:tc>
      </w:tr>
      <w:tr w:rsidR="0011506B" w:rsidRPr="00E708A1" w:rsidTr="00CF6B8E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Возмещение  отчислений в Социальный фонд от работодателя (17,25%) по Кыргызскому обществу слепых и глухих</w:t>
            </w:r>
          </w:p>
        </w:tc>
      </w:tr>
      <w:tr w:rsidR="005850FF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0FF" w:rsidRPr="00E708A1" w:rsidRDefault="005850F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0FF" w:rsidRPr="00E708A1" w:rsidRDefault="005850F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50FF" w:rsidRPr="00E708A1" w:rsidRDefault="005850FF" w:rsidP="005850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местного самоуправления, создание и укрепление межэтнического  согласия 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местного самоуправления в Кыргызской Республике </w:t>
            </w:r>
          </w:p>
        </w:tc>
      </w:tr>
      <w:tr w:rsidR="0011506B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Межэтнические отношения </w:t>
            </w:r>
          </w:p>
        </w:tc>
      </w:tr>
      <w:tr w:rsidR="008639B0" w:rsidRPr="00E708A1" w:rsidTr="00CF6B8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39B0" w:rsidRPr="00E708A1" w:rsidRDefault="008639B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639B0" w:rsidRPr="00E708A1" w:rsidRDefault="008639B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639B0" w:rsidRPr="00E708A1" w:rsidRDefault="008639B0" w:rsidP="008639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экологической безопасности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Координация деятельности по экологической политике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государственной экологической экспертизы и регулирования природопользования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системы мониторинга за состоянием окружающей среды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Координация деятельности по радиационной, биологической и химической безопасности. 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Управление отходами производства и потребления. </w:t>
            </w:r>
          </w:p>
        </w:tc>
      </w:tr>
      <w:tr w:rsidR="008639B0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39B0" w:rsidRPr="00E708A1" w:rsidRDefault="008639B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639B0" w:rsidRPr="00E708A1" w:rsidRDefault="008639B0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639B0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лесных экосистем        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Охрана лесов от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лесонарушений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пожара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лесов от вредителей и болезней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Воспроизводство лесных ресурсов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Сохранение и повышение продуктивности лесов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лесопользования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Координация и организация ведения лесного хозяйства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ведения лесного хозяйства на региональном уровне</w:t>
            </w:r>
          </w:p>
        </w:tc>
      </w:tr>
      <w:tr w:rsidR="00300E53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Учет лесных, охотничьих ресурсов, планирование ведения лесного хозяйства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охотхозяйственной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деятельности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Управление и организация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лесоохотустроительных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работ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инвентаризации лесов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лесоустройства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охотустройства</w:t>
            </w:r>
            <w:proofErr w:type="spellEnd"/>
          </w:p>
        </w:tc>
      </w:tr>
      <w:tr w:rsidR="0011506B" w:rsidRPr="00E708A1" w:rsidTr="00300E53">
        <w:trPr>
          <w:trHeight w:val="339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Проведение камеральных работ</w:t>
            </w:r>
          </w:p>
        </w:tc>
      </w:tr>
      <w:tr w:rsidR="00300E5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биоразнообразия 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Координация деятельности ООПТ и пропаганда вопросов по сохранению экосистем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сохранению биоразнообразия на территории ООПТ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научно - исследовательских работ в ООПТ 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Ведение мониторинга, учёта и кадастра объектов животного мира, и национальной базы данных диких животных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Поддержание, сохранение и воспроизводство объектов животного мира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6B8E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природных ресурсов животного и растительного мира и среды их обитания/произрастания, координация и контроль использования</w:t>
            </w:r>
          </w:p>
        </w:tc>
      </w:tr>
      <w:tr w:rsidR="00300E5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Регистрация населения и актов гражданского состояния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Регистрация населения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Регистрация  актов гражданского состояния </w:t>
            </w:r>
          </w:p>
        </w:tc>
      </w:tr>
      <w:tr w:rsidR="00300E5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Регистрация транспортных средств и водительского состава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Регистрация транспортных средств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Регистрация водительского состава</w:t>
            </w:r>
          </w:p>
        </w:tc>
      </w:tr>
      <w:tr w:rsidR="00300E5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сохранности документов архивного фонда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</w:t>
            </w:r>
            <w:proofErr w:type="gramEnd"/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качества и безопасности при хранении архивных документов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Оцифровка архивных документов</w:t>
            </w:r>
          </w:p>
        </w:tc>
      </w:tr>
      <w:tr w:rsidR="00300E53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Программа по выявлению и сбору документов и материалов о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кыргызах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Кыргызстане в архивах, музеях и библиотеках зарубежных стран на 2015-2025 годы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документальной истории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кыргызов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Кыргызстана в зарубежных архивах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Копирование и доставка в Кыргызскую Республику документов, имеющих историческое наследие</w:t>
            </w:r>
          </w:p>
        </w:tc>
      </w:tr>
      <w:tr w:rsidR="00300E53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Планирование, управление и администрирование/ Координирование и формирование условий для эффективной работы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общего руководства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финансового менеджмента и учета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человеческими ресурсами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Правовая поддержка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Поддержание связей с общественностью</w:t>
            </w:r>
          </w:p>
        </w:tc>
      </w:tr>
      <w:tr w:rsidR="0011506B" w:rsidRPr="00E708A1" w:rsidTr="00AA57EF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CF6B8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деятельности и службы обеспечения</w:t>
            </w:r>
          </w:p>
        </w:tc>
      </w:tr>
      <w:tr w:rsidR="0011506B" w:rsidRPr="00E708A1" w:rsidTr="00AA57E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мониторинга, анализа и стратегического планирования</w:t>
            </w:r>
          </w:p>
        </w:tc>
      </w:tr>
      <w:tr w:rsidR="00300E53" w:rsidRPr="00E708A1" w:rsidTr="00AA57EF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Мониторинг и контроль экологической безопасности  </w:t>
            </w:r>
          </w:p>
        </w:tc>
      </w:tr>
      <w:tr w:rsidR="0011506B" w:rsidRPr="00E708A1" w:rsidTr="00AA57EF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A57EF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Государственный контроль охраны окружающей среды, рационального использования природных ресурсов, использования и охраны биоресурсов, химической безопасности</w:t>
            </w:r>
          </w:p>
        </w:tc>
      </w:tr>
      <w:tr w:rsidR="0011506B" w:rsidRPr="00E708A1" w:rsidTr="00AA57E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Осуществление надзора 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контроля за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использованием водных ресурсов и объектов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Осуществление надзора, контроля и охрана земель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543</w:t>
            </w:r>
          </w:p>
          <w:p w:rsidR="00AA57EF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Осуществление надзора и контроля за радиоактивными и ядерными материалами и объектами </w:t>
            </w:r>
          </w:p>
        </w:tc>
      </w:tr>
      <w:tr w:rsidR="00300E5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Мониторинг и контроль технической безопасности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труда и трудовых отношений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промышленной безопасности, Осуществление горного надзора. Рациональное использование недр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качества и надежности строящихся и реконструируемых зданий и сооружений 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Расследование технологических нарушений в энергосистеме и несчастных случаев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электротравматизма</w:t>
            </w:r>
            <w:proofErr w:type="spellEnd"/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Осуществление надзора 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контроля за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исполнением требований, норм и правил пожарной безопасности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контроля и надзора в сфере транспортной безопасности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Защита интересов государства и граждан от последствий недостоверных результатов измерений </w:t>
            </w:r>
          </w:p>
        </w:tc>
      </w:tr>
      <w:tr w:rsidR="00300E53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0E53" w:rsidRPr="00E708A1" w:rsidRDefault="00300E53" w:rsidP="00300E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Государственный заказ  по недропользованию/Управление природными ресурсами                                                   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законодательного регулирования в сфере недропользования</w:t>
            </w:r>
          </w:p>
        </w:tc>
      </w:tr>
      <w:tr w:rsidR="003D0F2C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Геологические исследования недр, контроль состояния подземных вод и опасных экзогенных геологических процессов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Поиски и оценка месторождений полезных ископаемых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доступности геологической информации анализ и обобщение геологических материалов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A57EF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Мониторинг геологической среды в части наблюдений за режимом и качеством подземных  вод и развитием опасных экзогенных геологических процессов</w:t>
            </w:r>
          </w:p>
        </w:tc>
      </w:tr>
      <w:tr w:rsidR="003D0F2C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научно-технического потенциала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надежности и эффективности функционирования технических средств топливн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о-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энергетического комплекса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Проведения энергетического обследования эффективности использования электроэнергии в бюджетных организациях</w:t>
            </w:r>
          </w:p>
        </w:tc>
      </w:tr>
      <w:tr w:rsidR="003D0F2C" w:rsidRPr="00E708A1" w:rsidTr="00E708A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физической культуры и массового спорта                                                                                    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спорта в регионах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спортивно-массовых и комплексных мероприятий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объектов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ФКиС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спортивным инвентарем и оборудованием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Привлечение населения к занятиям национальными видами спорта</w:t>
            </w:r>
          </w:p>
        </w:tc>
      </w:tr>
      <w:tr w:rsidR="003D0F2C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спорта высших достижений              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спорта высших достижений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272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общего, </w:t>
            </w:r>
            <w:proofErr w:type="spellStart"/>
            <w:r w:rsidR="002723AF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среднеспециального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723AF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образования со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спортивным уклоном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Обучение детей и молодежи  видам спорта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Завоевание призовых мест  на международной спортивной арене,  подготовка олимпийского резерва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Антидопинговое обеспечение </w:t>
            </w:r>
          </w:p>
        </w:tc>
      </w:tr>
      <w:tr w:rsidR="003D0F2C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молодежной  политики                                                                                                                     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рамках государственного социального заказа направленные на реализацию молодежной политики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</w:t>
            </w:r>
          </w:p>
          <w:p w:rsidR="00AA57EF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направленные на  воспитание молодежи и поддержку молодежных инициатив</w:t>
            </w:r>
          </w:p>
        </w:tc>
      </w:tr>
      <w:tr w:rsidR="0011506B" w:rsidRPr="00E708A1" w:rsidTr="00AA57E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региональных мероприятий   в сфере молодежной политики </w:t>
            </w:r>
          </w:p>
        </w:tc>
      </w:tr>
      <w:tr w:rsidR="0011506B" w:rsidRPr="00E708A1" w:rsidTr="00AA57E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Работа с молодежными организациями</w:t>
            </w:r>
          </w:p>
        </w:tc>
      </w:tr>
      <w:tr w:rsidR="0011506B" w:rsidRPr="00E708A1" w:rsidTr="00AA57E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Институциональное укрепление реализации государственной молодежной политики </w:t>
            </w:r>
          </w:p>
        </w:tc>
      </w:tr>
      <w:tr w:rsidR="003D0F2C" w:rsidRPr="00E708A1" w:rsidTr="00AA57E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Привлечение инвестиций и продвижение экспорта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Привлечение инвестиций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Продвижение проектов в рамках ГЧП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Способствование продвижению экспорта отечественных товаров</w:t>
            </w:r>
          </w:p>
        </w:tc>
      </w:tr>
      <w:tr w:rsidR="003D0F2C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рынка ценных бумаг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Перевод государственных ценных бумаг на биржу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финансовой  грамотности населения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Стимулирование увеличения объема инвестиций через фондовый рынок</w:t>
            </w:r>
          </w:p>
        </w:tc>
      </w:tr>
      <w:tr w:rsidR="003D0F2C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рынка страхования и деятельности НПФ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Введение новых видов обязательного страхования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национальной системы перестрахования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накопительной пенсионной системы</w:t>
            </w:r>
          </w:p>
        </w:tc>
      </w:tr>
      <w:tr w:rsidR="003D0F2C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D0F2C" w:rsidRPr="00E708A1" w:rsidRDefault="003D0F2C" w:rsidP="003D0F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аудита и  бухгалтерского учета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качества, своевременности и прозрачности аудита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Увеличение доли внедрения МСФО на предприятиях Кыргызской Республики</w:t>
            </w:r>
          </w:p>
        </w:tc>
      </w:tr>
      <w:tr w:rsidR="00C02D7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C02D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Совершенствование государственной кадровой политики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нормативной  правовой базы в сфере государственной и муниципальной службы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AA57E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</w:t>
            </w:r>
            <w:r w:rsidR="002723AF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антикоррупционных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мер при поступлении и прохождении государственной службы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равного доступа при поступлении и прохождении на государственную службу 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объективного и прозрачного тестирования на знание законодательства при поступлении и прохождении ГМС 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Внедрение (анализ, поддержка и сопровождение) информационной  системы управления человеческими  ресурсами  в сфере государственной службы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Карьерное планирование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Госзаказа на обучение государственной и муниципальной службы </w:t>
            </w:r>
          </w:p>
        </w:tc>
      </w:tr>
      <w:tr w:rsidR="002723AF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3AF" w:rsidRPr="00E708A1" w:rsidRDefault="002723AF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Мониторинг соблюдения законодательства в сфере государственной и муниципальной  службы </w:t>
            </w:r>
          </w:p>
        </w:tc>
      </w:tr>
      <w:tr w:rsidR="002723AF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3AF" w:rsidRPr="00E708A1" w:rsidRDefault="002723AF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Национальных (государственных) программ в сфере  государственной и муниципальной службы </w:t>
            </w:r>
          </w:p>
        </w:tc>
      </w:tr>
      <w:tr w:rsidR="002723AF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3AF" w:rsidRPr="00E708A1" w:rsidRDefault="002723AF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Координация деятельности ГКС по реализации государственной политики в сфере предупреждения коррупции</w:t>
            </w:r>
          </w:p>
        </w:tc>
      </w:tr>
      <w:tr w:rsidR="002723AF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3AF" w:rsidRPr="00E708A1" w:rsidRDefault="002723AF">
            <w:pPr>
              <w:rPr>
                <w:rFonts w:ascii="Times New Roman" w:hAnsi="Times New Roman" w:cs="Times New Roman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кадровой политики на территориальном уровне (ЦТП, ЮТП, СТП) </w:t>
            </w:r>
          </w:p>
        </w:tc>
      </w:tr>
      <w:tr w:rsidR="00C02D7B" w:rsidRPr="00E708A1" w:rsidTr="00E64D12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C02D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эффективности предупреждения и своевременного пресечения экономических и коррупционных правонарушений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612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эффективности предупреждения и своевременного пресечения экономических и коррупционных правонарушений</w:t>
            </w:r>
          </w:p>
        </w:tc>
      </w:tr>
      <w:tr w:rsidR="00C02D7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4D12" w:rsidRDefault="00E64D1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4D12" w:rsidRDefault="00E64D12" w:rsidP="00C02D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02D7B" w:rsidRPr="00E708A1" w:rsidRDefault="00C02D7B" w:rsidP="00C02D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эффективности возмещения причиненного материального ущерба по уголовным делам и рассматриваемым материалам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эффективности возмещения причиненного материального ущерба по уголовным делам и рассматриваемым материалам</w:t>
            </w:r>
          </w:p>
        </w:tc>
      </w:tr>
      <w:tr w:rsidR="00C02D7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D7B" w:rsidRPr="00E708A1" w:rsidRDefault="00C02D7B" w:rsidP="00C02D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ветеринарной, фитосанитарной безопасности                                                                                   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Надзор за организацией ветеринарно-санитарной экспертизы продуктов животного происхождения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 за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противоэпизоотическими мероприятиями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Предотвращение ввоза, вывоза и распространения болезней, общих для человека и животных</w:t>
            </w:r>
          </w:p>
        </w:tc>
      </w:tr>
      <w:tr w:rsidR="0011506B" w:rsidRPr="00E708A1" w:rsidTr="002723AF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ветеринарной диагностики животных</w:t>
            </w:r>
          </w:p>
        </w:tc>
      </w:tr>
      <w:tr w:rsidR="00C02D7B" w:rsidRPr="00E708A1" w:rsidTr="002723AF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D7B" w:rsidRPr="00E708A1" w:rsidRDefault="00C02D7B" w:rsidP="00C02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Защита животных от инфекционных заболеваний                                                   </w:t>
            </w:r>
          </w:p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2723AF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государственного надзора за соблюдением санитарных, ветеринарных и фитосанитарных норм</w:t>
            </w:r>
          </w:p>
        </w:tc>
      </w:tr>
      <w:tr w:rsidR="00C02D7B" w:rsidRPr="00E708A1" w:rsidTr="002723AF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D7B" w:rsidRPr="00E708A1" w:rsidRDefault="00C02D7B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инфраструктуры электронного управления и электронных услуг</w:t>
            </w:r>
          </w:p>
        </w:tc>
      </w:tr>
      <w:tr w:rsidR="0011506B" w:rsidRPr="00E708A1" w:rsidTr="002723AF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Создание, модернизация, эксплуатация и техническая поддержка информационных систем</w:t>
            </w:r>
          </w:p>
        </w:tc>
      </w:tr>
      <w:tr w:rsidR="0011506B" w:rsidRPr="00E708A1" w:rsidTr="002723A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Компонент ""Безопасный город"" проекта ""Умный город""</w:t>
            </w:r>
          </w:p>
        </w:tc>
      </w:tr>
      <w:tr w:rsidR="00C02D7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2D7B" w:rsidRPr="00E708A1" w:rsidRDefault="00C02D7B" w:rsidP="00C02D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Регулирование в области электрической и почтовой связи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регулирования в области электрической и почтовой связи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выделения присвоения номиналов, полос радиочастот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Выделения национального ресурса нумерации</w:t>
            </w:r>
          </w:p>
        </w:tc>
      </w:tr>
      <w:tr w:rsidR="0082340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Фельдъегерская связь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фельдъегерской связью</w:t>
            </w:r>
          </w:p>
        </w:tc>
      </w:tr>
      <w:tr w:rsidR="00823408" w:rsidRPr="00E708A1" w:rsidTr="00E708A1">
        <w:trPr>
          <w:trHeight w:val="8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и представление прав и интересов Правительства Кыргызской Республики, а также интересов Кыргызской Республики в международных и местных судебных органах</w:t>
            </w:r>
          </w:p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662</w:t>
            </w: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Принятие участие в международных и местных судах для наиболее благоприятного разрешения споров</w:t>
            </w:r>
          </w:p>
        </w:tc>
      </w:tr>
      <w:tr w:rsidR="00823408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Аналитическая, научная и информационная поддержка деятельности высших органов власти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исследований в области экономики и социальной сферы</w:t>
            </w:r>
          </w:p>
        </w:tc>
      </w:tr>
      <w:tr w:rsidR="00823408" w:rsidRPr="00E708A1" w:rsidTr="00823408">
        <w:trPr>
          <w:trHeight w:val="267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Модернизация деятельности ГСФР</w:t>
            </w:r>
          </w:p>
        </w:tc>
      </w:tr>
      <w:tr w:rsidR="0011506B" w:rsidRPr="00E708A1" w:rsidTr="0011506B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результативности мер по противодействию легализации (отмыванию) преступных доходов и финансированию террористической или экстремистской деятельности за счет улучшения качества материалов, направляемых в правоохранительные органы</w:t>
            </w:r>
          </w:p>
        </w:tc>
      </w:tr>
      <w:tr w:rsidR="0011506B" w:rsidRPr="00E708A1" w:rsidTr="00C002D9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</w:t>
            </w: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Совершенствование нормативно правовой базы в сфере противодействия легализации (отмыванию) преступных доходов и финансированию террористической или экстремистской деятельности </w:t>
            </w:r>
          </w:p>
        </w:tc>
      </w:tr>
      <w:tr w:rsidR="0011506B" w:rsidRPr="00E708A1" w:rsidTr="00C002D9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правовой и институциональной основ по надлежащему выполнению международных обязатель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ств в сф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ере противодействия легализации (отмыванию) преступных доходов и финансированию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террористической или экстремистской деятельности </w:t>
            </w:r>
          </w:p>
        </w:tc>
      </w:tr>
      <w:tr w:rsidR="0011506B" w:rsidRPr="00E708A1" w:rsidTr="00C002D9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Введение новых систем автоматизированных рабочих мест, электронного документооборота и аналитических инструментов для проведения оперативного и стратегического анализа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подсистемы сбора и хранения информации Единой информационной системы Государственной службы финансовой разведки</w:t>
            </w:r>
          </w:p>
        </w:tc>
      </w:tr>
      <w:tr w:rsidR="00823408" w:rsidRPr="00E708A1" w:rsidTr="00E64D12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Государственная поддержка конкурентных рынков и конкурентной среды в основных отраслях экономики                                             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соблюдения законодательства в области антимонопольного и ценового регулирования</w:t>
            </w:r>
          </w:p>
        </w:tc>
      </w:tr>
      <w:tr w:rsidR="0011506B" w:rsidRPr="00E708A1" w:rsidTr="00E64D12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защита прав потребителей и рекламы:1. обеспечение защиты прав потребителей; 2. уменьшение количества нарушений Закона Кыргызской Республики «О рекламе»2. Международное сотрудничество в сфере антимонопольной политики, защиты прав потребителей и рекламы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Установление цен (тарифов) на товары (работы, услуги) </w:t>
            </w:r>
            <w:r w:rsidR="002723AF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субъектов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естественных монополий.</w:t>
            </w:r>
          </w:p>
        </w:tc>
      </w:tr>
      <w:tr w:rsidR="0082340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политики в сфере миграции                                                                                                                        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Разработка </w:t>
            </w:r>
            <w:r w:rsidR="002723AF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стратегических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документов в сфере миграции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Регулирование процессов привлечения и использования иностранной рабочей силы, рассмотрение  статуса иммигранта 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защиты и прав иммигрантов (этнических 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кыргызов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кайрылманов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  и беженцев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государственных услуг</w:t>
            </w:r>
          </w:p>
        </w:tc>
      </w:tr>
      <w:tr w:rsidR="0011506B" w:rsidRPr="00E708A1" w:rsidTr="0088483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и реализация мер единой политики в области поддержки соотечественников и диаспор за рубежом</w:t>
            </w:r>
          </w:p>
        </w:tc>
      </w:tr>
      <w:tr w:rsidR="0011506B" w:rsidRPr="00E708A1" w:rsidTr="002723AF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Защита законных прав, интересов граждан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оказание содействия по вопросам миграции и трудовой деятельности в РФ </w:t>
            </w:r>
          </w:p>
        </w:tc>
      </w:tr>
      <w:tr w:rsidR="0011506B" w:rsidRPr="00E708A1" w:rsidTr="002723AF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Оказание содействия в трудоустройстве гражданам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внешнем рынке труда, Выплата компенсации расходов, связанных с доставкой на родину тел граждан КР </w:t>
            </w:r>
          </w:p>
        </w:tc>
      </w:tr>
      <w:tr w:rsidR="00823408" w:rsidRPr="00E708A1" w:rsidTr="002723A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качественного и достоверного статистического учета</w:t>
            </w:r>
          </w:p>
        </w:tc>
      </w:tr>
      <w:tr w:rsidR="0011506B" w:rsidRPr="00E708A1" w:rsidTr="002723AF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Общая координация на областном и  региональном уровне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и проведение государственных статистических переписей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Сбор и техническая обработка статистических показателей (ГВЦ НСК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</w:tr>
      <w:tr w:rsidR="00823408" w:rsidRPr="00E708A1" w:rsidTr="0011506B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Статистический учет и анализ развития отраслей экономики</w:t>
            </w:r>
          </w:p>
        </w:tc>
      </w:tr>
      <w:tr w:rsidR="0011506B" w:rsidRPr="00E708A1" w:rsidTr="0011506B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 информации по базовым статистическим показателям, статистика потребительского рынка,  домашних хозяйств,  сельского хозяйства, труда и занятости,  промышленности,  строительства и инвестиций,  внешней торговли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экономического развития, социального развития и статистика окружающей среды</w:t>
            </w:r>
          </w:p>
        </w:tc>
      </w:tr>
      <w:tr w:rsidR="0082340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Разработка, совершенствование и внедрение научно-обоснованной методологии в области статистики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методики сбора, обработки и анализа статистической информации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Повышение квалификации работников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стат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.о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рганов</w:t>
            </w:r>
            <w:proofErr w:type="spellEnd"/>
          </w:p>
        </w:tc>
      </w:tr>
      <w:tr w:rsidR="00823408" w:rsidRPr="00E708A1" w:rsidTr="00C002D9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государственной политики по эффективному управлению и приватизации государственного имущества</w:t>
            </w:r>
          </w:p>
        </w:tc>
      </w:tr>
      <w:tr w:rsidR="0011506B" w:rsidRPr="00E708A1" w:rsidTr="00C002D9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Планирования, управления и администрирования</w:t>
            </w:r>
          </w:p>
        </w:tc>
      </w:tr>
      <w:tr w:rsidR="0011506B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Эффективное управление государственным имуществом и систематизированный учет объектов государственной собственности </w:t>
            </w:r>
          </w:p>
        </w:tc>
      </w:tr>
      <w:tr w:rsidR="0082340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материальными ценностями государственного и мобилизационного резерва     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материальными ценностями государственного резерва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материальными ценностями мобилизационного резерва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закладок, накопления, хранения и использования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госматрезервов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(ФГМ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Р-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""Продовольственная программа"")</w:t>
            </w:r>
          </w:p>
        </w:tc>
      </w:tr>
      <w:tr w:rsidR="00823408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Содействие улучшению качественного состава научных и научно-педагогических кадров, повышению эффективности их подготовки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работы диссертационных и экспертных советов, присуждение ученых степеней, присвоение ученых званий 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и заключение международных договоров по вопросам аттестации научных и научно-педагогических кадров.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Внедрение и использование электронных программ, Баз данных, программы «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Антиплагиат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» </w:t>
            </w:r>
          </w:p>
        </w:tc>
      </w:tr>
      <w:tr w:rsidR="0082340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23408" w:rsidRPr="00E708A1" w:rsidRDefault="00823408" w:rsidP="008234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Секретариат Совета безопасности 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деятельности Совета безопасности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 проведению единой государственной политики в сфере обеспечения национальной безопасности </w:t>
            </w:r>
          </w:p>
        </w:tc>
      </w:tr>
      <w:tr w:rsidR="00695ACA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95ACA" w:rsidRPr="00E708A1" w:rsidRDefault="00695AC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5ACA" w:rsidRPr="00E708A1" w:rsidRDefault="00695ACA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5ACA" w:rsidRPr="00E708A1" w:rsidRDefault="00695ACA" w:rsidP="00695ACA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hAnsi="Times New Roman" w:cs="Times New Roman"/>
                <w:b/>
                <w:bCs/>
              </w:rPr>
              <w:t>Развитие физико-технических, математических и горно-геологических исследований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сейсмического опасности и создание инженерно-сейсмометрической службы в районах расположения крупных ГЭС</w:t>
            </w:r>
          </w:p>
        </w:tc>
      </w:tr>
      <w:tr w:rsidR="0011506B" w:rsidRPr="00E708A1" w:rsidTr="00E708A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Изучение водных ресурсов и создание методов и средств контроля управления водными ресурсами. Научные основы рационального освоения гидроэнергетических ресурсов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ары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-Джаз</w:t>
            </w:r>
          </w:p>
        </w:tc>
      </w:tr>
      <w:tr w:rsidR="0011506B" w:rsidRPr="00E708A1" w:rsidTr="00E708A1">
        <w:trPr>
          <w:trHeight w:val="495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автоматизированной системы мониторинга оборудования высоковольтных энергетических объектов. Исследование и разработка структур и методов обработки и хранения аэрокосмической видеоинформации</w:t>
            </w:r>
          </w:p>
        </w:tc>
      </w:tr>
      <w:tr w:rsidR="0011506B" w:rsidRPr="00E708A1" w:rsidTr="00E708A1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методов и сре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дств пр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огноза и предотвращения природных и техногенных катастроф. Разработка техники для бурения шпуров и скважин. Региональная геология и полезные ископаемые Кыргызстана</w:t>
            </w:r>
          </w:p>
        </w:tc>
      </w:tr>
      <w:tr w:rsidR="006F6CBE" w:rsidRPr="00E708A1" w:rsidTr="002723AF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химико-технологических, медико-биологических и сельскохозяйственных исследований</w:t>
            </w:r>
          </w:p>
        </w:tc>
      </w:tr>
      <w:tr w:rsidR="0011506B" w:rsidRPr="00E708A1" w:rsidTr="002723AF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Интродукция и селекция и сохранение растений в Кыргызстане Изучение лесных растительных ресурсов Кыргызстана с целью их сохранения и устойчивого использования Изучение природных запасов и разработка технологий получения биоактивных соединений из полезных и лекарственных растений Кыргызстана</w:t>
            </w:r>
          </w:p>
        </w:tc>
      </w:tr>
      <w:tr w:rsidR="0011506B" w:rsidRPr="00E708A1" w:rsidTr="002723AF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Биотестирование животных номинированных в банк генетических ресурсов Кыргызстана Разработка научных основ мониторинга состояние биологических компонентов природы Кыргызстана</w:t>
            </w:r>
          </w:p>
        </w:tc>
      </w:tr>
      <w:tr w:rsidR="0011506B" w:rsidRPr="00E708A1" w:rsidTr="002723AF">
        <w:trPr>
          <w:trHeight w:val="4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803</w:t>
            </w: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Разработка инновационных технологий комплексной переработки минерального и органического сырья; поиск средств оптимизации адаптационных возможностей и повышения качества жизни населения гор </w:t>
            </w:r>
          </w:p>
        </w:tc>
      </w:tr>
      <w:tr w:rsidR="006F6CBE" w:rsidRPr="00E708A1" w:rsidTr="00C002D9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гуманитарных исследований</w:t>
            </w:r>
          </w:p>
        </w:tc>
      </w:tr>
      <w:tr w:rsidR="0011506B" w:rsidRPr="00E708A1" w:rsidTr="00C002D9">
        <w:trPr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Изучение истории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кыргызов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Кыргызстана с древности до современности; проблемы</w:t>
            </w:r>
            <w:r w:rsidR="00B11242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изучения,</w:t>
            </w:r>
            <w:r w:rsidR="00B11242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использования культурного наследия Кыргызстана Особенности развития и проблемы совершенствования рыночных институтов Кыргызской Республики</w:t>
            </w:r>
          </w:p>
        </w:tc>
      </w:tr>
      <w:bookmarkEnd w:id="0"/>
      <w:tr w:rsidR="0011506B" w:rsidRPr="00E708A1" w:rsidTr="00C002D9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Исследование вопросов методологии наук и  проведение социологических исследований в горных районах. Развитие гуманитарных исследований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региональных историко-философских,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этно-лингвистических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социально-экономических проблем</w:t>
            </w:r>
          </w:p>
        </w:tc>
      </w:tr>
      <w:tr w:rsidR="006F6CBE" w:rsidRPr="00E708A1" w:rsidTr="00023940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медицинских услуг.                </w:t>
            </w:r>
          </w:p>
        </w:tc>
      </w:tr>
      <w:tr w:rsidR="0011506B" w:rsidRPr="00E708A1" w:rsidTr="0002394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3AF" w:rsidRPr="00E708A1" w:rsidRDefault="002723AF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Оптимизация системы предоставления медицинских услуг и повышение качества медицинских услуг, оказываемых Клинической больницей.</w:t>
            </w:r>
          </w:p>
        </w:tc>
      </w:tr>
      <w:tr w:rsidR="006F6CBE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Предупреждение пыток и жестокого обращения в местах лишения и ограничения свободы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Формирование в обществе нетерпимости к пыткам и жестокому обращению </w:t>
            </w:r>
          </w:p>
        </w:tc>
      </w:tr>
      <w:tr w:rsidR="0011506B" w:rsidRPr="00E708A1" w:rsidTr="00E64D12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законных прав в местах лишения и ограничения свободы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Содействие улучшению условий содержания в местах лишения и ограничения свободы, детских учреждениях и психоневрологических диспансерах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проведения регулярных превентивных посещений мест лишения и ограничения свободы, детских учреждений и психоневрологических диспансеров</w:t>
            </w:r>
          </w:p>
        </w:tc>
      </w:tr>
      <w:tr w:rsidR="0011506B" w:rsidRPr="00E708A1" w:rsidTr="00E64D12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Мониторинг и анализ исполнения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требований международных конвенций в области искоренения пыток и жесткого обращения</w:t>
            </w:r>
          </w:p>
        </w:tc>
      </w:tr>
      <w:tr w:rsidR="006F6CBE" w:rsidRPr="00E708A1" w:rsidTr="006F6CB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6CBE" w:rsidRPr="00E708A1" w:rsidRDefault="006F6CBE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экономических стимулов для развития сектора энергетики</w:t>
            </w:r>
          </w:p>
          <w:p w:rsidR="006F6CBE" w:rsidRPr="00E708A1" w:rsidRDefault="006F6CBE" w:rsidP="006F6C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1506B" w:rsidRPr="00E708A1" w:rsidTr="006F6CBE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Тарифное регулирование сектора энергетики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контроля соблюдения законодательства в секторе энергетики</w:t>
            </w:r>
          </w:p>
        </w:tc>
      </w:tr>
      <w:tr w:rsidR="009B1DC8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Издание газеты "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Эрки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Тоо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Опубликование нормативных правовых актов Правительства, Президента,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Жогорку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Кенеша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Кыргызской Республики в газете ""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Эркин-Тоо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""</w:t>
            </w:r>
          </w:p>
        </w:tc>
      </w:tr>
      <w:tr w:rsidR="009B1DC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Координирование, создание и распространение ТВ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технического контроля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Информационно-аналитическая, соц. эконом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рограмма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Детская, культурно-развлекательная программа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Дирекция программ ТВ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Техническое обеспечение телепрограмм</w:t>
            </w:r>
          </w:p>
        </w:tc>
      </w:tr>
      <w:tr w:rsidR="009B1DC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Программирование, создание и распространение РВ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Информационно-аналитическая программа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Детская, культурно-развлекательная программа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Программирование выпуска радиопрограмм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Распространение радиопрограмм на всю республику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Техническое обеспечение радиопрограмм</w:t>
            </w:r>
          </w:p>
        </w:tc>
      </w:tr>
      <w:tr w:rsidR="009B1DC8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Производство ТВ фильмов                                             </w:t>
            </w:r>
          </w:p>
        </w:tc>
      </w:tr>
      <w:tr w:rsidR="0011506B" w:rsidRPr="00E708A1" w:rsidTr="0088483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Производство художественных, хроникально-документальных телефильмов</w:t>
            </w:r>
          </w:p>
        </w:tc>
      </w:tr>
      <w:tr w:rsidR="009B1DC8" w:rsidRPr="00E708A1" w:rsidTr="00B11242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Производство телевизионных 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радио программ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их распространение</w:t>
            </w:r>
          </w:p>
        </w:tc>
      </w:tr>
      <w:tr w:rsidR="0011506B" w:rsidRPr="00E708A1" w:rsidTr="00B11242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855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и распространение ТВ программ</w:t>
            </w:r>
          </w:p>
        </w:tc>
      </w:tr>
      <w:tr w:rsidR="0011506B" w:rsidRPr="00E708A1" w:rsidTr="00B1124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855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и распространение РВ программ</w:t>
            </w:r>
          </w:p>
        </w:tc>
      </w:tr>
      <w:tr w:rsidR="0011506B" w:rsidRPr="00E708A1" w:rsidTr="00B1124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Техническое обеспечение и распространение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теле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радио программ</w:t>
            </w:r>
          </w:p>
        </w:tc>
      </w:tr>
      <w:tr w:rsidR="009B1DC8" w:rsidRPr="00E708A1" w:rsidTr="00B1124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Создание и распространение телевещания на территории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за ее пределами</w:t>
            </w:r>
          </w:p>
        </w:tc>
      </w:tr>
      <w:tr w:rsidR="0011506B" w:rsidRPr="00E708A1" w:rsidTr="00B11242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Производство и выпуск в эфир телепрограмм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Техническое обеспечение телевещания</w:t>
            </w:r>
          </w:p>
        </w:tc>
      </w:tr>
      <w:tr w:rsidR="009B1DC8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Создание и распространение радиовещания на территории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за ее пределами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Производство и выпуск в эфир радиопрограмм</w:t>
            </w:r>
          </w:p>
        </w:tc>
      </w:tr>
      <w:tr w:rsidR="009B1DC8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судебно-экспертной деятельности</w:t>
            </w:r>
          </w:p>
        </w:tc>
      </w:tr>
      <w:tr w:rsidR="0011506B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судебных экспертиз</w:t>
            </w:r>
          </w:p>
        </w:tc>
      </w:tr>
      <w:tr w:rsidR="009B1DC8" w:rsidRPr="00E708A1" w:rsidTr="00023940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Создание и введение в Кыргызской Республике системы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Кыргызтест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как единого измерительного инструмента по определению уровня владения государственным, официальным и международным языками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тестирования по республике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и издание нормативн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о-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методических документов по оценке уровня владения официальным языком (А1 - В2)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Разработка тестовых заданий и экспертиза по 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государственному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официальным языкам</w:t>
            </w:r>
          </w:p>
        </w:tc>
      </w:tr>
      <w:tr w:rsidR="0011506B" w:rsidRPr="00E708A1" w:rsidTr="00E708A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электронного учебника по государственному языку  (А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В1)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программного обеспечения системы ""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Кыргызтест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"" по новой методике оценки  владения государственным, официальным языками</w:t>
            </w:r>
          </w:p>
        </w:tc>
      </w:tr>
      <w:tr w:rsidR="0011506B" w:rsidRPr="00E708A1" w:rsidTr="00E708A1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Применение Интернет-ресурсов для пробного тестирования  владения государственным, официальным языками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мобильного приложения системы ""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Кыргызтест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"" для тестирования</w:t>
            </w:r>
          </w:p>
        </w:tc>
      </w:tr>
      <w:tr w:rsidR="009B1DC8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B1DC8" w:rsidRPr="00E708A1" w:rsidRDefault="009B1DC8" w:rsidP="009B1D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Организация и планирование мероприятий деятельности Учреждения                                   </w:t>
            </w:r>
          </w:p>
        </w:tc>
      </w:tr>
      <w:tr w:rsidR="0011506B" w:rsidRPr="00E708A1" w:rsidTr="0011506B">
        <w:trPr>
          <w:trHeight w:val="49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и проведение культурных мероприятий, международных симпозиумов, конгрессов по проблемам эпоса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Манас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наследия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Ч.Айтматова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. Публикация научных материалов в области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манасоведения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чингизоведения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11506B"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экскурсионной, туристической, гостиничной деятельности, научно-просветительской и культурно-массовой работы на территории комплекса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Централизованная заготовка топлива в части выработки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теплоэнергии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населению  и покрытие других затрат</w:t>
            </w:r>
          </w:p>
        </w:tc>
      </w:tr>
      <w:tr w:rsidR="0011506B" w:rsidRPr="00E708A1" w:rsidTr="0011506B">
        <w:trPr>
          <w:trHeight w:val="33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1242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983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Бюджетные меры. Удовлетворение потребностей жителей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пгт</w:t>
            </w:r>
            <w:proofErr w:type="gram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.М</w:t>
            </w:r>
            <w:proofErr w:type="gram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-Куш в качественных услугах по </w:t>
            </w:r>
            <w:proofErr w:type="spellStart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тепловодоснабжению</w:t>
            </w:r>
            <w:proofErr w:type="spellEnd"/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водоотведению с наименьшими затратами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984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Захоронение радиоактивных отходов и дезактивация белья </w:t>
            </w:r>
          </w:p>
        </w:tc>
      </w:tr>
      <w:tr w:rsidR="0011506B" w:rsidRPr="00E708A1" w:rsidTr="0011506B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06B" w:rsidRPr="00E708A1" w:rsidRDefault="00B11242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992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06B" w:rsidRPr="00E708A1" w:rsidRDefault="0011506B" w:rsidP="007434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708A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государственных инвестиций</w:t>
            </w:r>
          </w:p>
        </w:tc>
      </w:tr>
    </w:tbl>
    <w:p w:rsidR="003D6ED0" w:rsidRPr="00E708A1" w:rsidRDefault="003D6ED0">
      <w:pPr>
        <w:rPr>
          <w:rFonts w:ascii="Times New Roman" w:hAnsi="Times New Roman" w:cs="Times New Roman"/>
        </w:rPr>
      </w:pPr>
    </w:p>
    <w:sectPr w:rsidR="003D6ED0" w:rsidRPr="00E708A1" w:rsidSect="00CE25EA">
      <w:footerReference w:type="default" r:id="rId8"/>
      <w:pgSz w:w="11906" w:h="16838"/>
      <w:pgMar w:top="851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913" w:rsidRDefault="001E0913" w:rsidP="00023940">
      <w:pPr>
        <w:spacing w:after="0" w:line="240" w:lineRule="auto"/>
      </w:pPr>
      <w:r>
        <w:separator/>
      </w:r>
    </w:p>
  </w:endnote>
  <w:endnote w:type="continuationSeparator" w:id="0">
    <w:p w:rsidR="001E0913" w:rsidRDefault="001E0913" w:rsidP="0002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7B9" w:rsidRPr="00E11DD0" w:rsidRDefault="00F657B9" w:rsidP="00023940">
    <w:pPr>
      <w:pStyle w:val="a5"/>
      <w:rPr>
        <w:rFonts w:ascii="Times New Roman" w:hAnsi="Times New Roman" w:cs="Times New Roman"/>
      </w:rPr>
    </w:pPr>
    <w:r w:rsidRPr="00E11DD0">
      <w:rPr>
        <w:rFonts w:ascii="Times New Roman" w:hAnsi="Times New Roman" w:cs="Times New Roman"/>
      </w:rPr>
      <w:t>Министр финансов</w:t>
    </w:r>
  </w:p>
  <w:p w:rsidR="00F657B9" w:rsidRPr="00E11DD0" w:rsidRDefault="00F657B9" w:rsidP="00023940">
    <w:pPr>
      <w:pStyle w:val="a5"/>
      <w:rPr>
        <w:rFonts w:ascii="Times New Roman" w:hAnsi="Times New Roman" w:cs="Times New Roman"/>
      </w:rPr>
    </w:pPr>
    <w:r w:rsidRPr="00E11DD0">
      <w:rPr>
        <w:rFonts w:ascii="Times New Roman" w:hAnsi="Times New Roman" w:cs="Times New Roman"/>
      </w:rPr>
      <w:t xml:space="preserve">Кыргызской Республики  К.Б. </w:t>
    </w:r>
    <w:proofErr w:type="spellStart"/>
    <w:r w:rsidRPr="00E11DD0">
      <w:rPr>
        <w:rFonts w:ascii="Times New Roman" w:hAnsi="Times New Roman" w:cs="Times New Roman"/>
      </w:rPr>
      <w:t>Мукашев</w:t>
    </w:r>
    <w:proofErr w:type="spellEnd"/>
    <w:r w:rsidRPr="00E11DD0">
      <w:rPr>
        <w:rFonts w:ascii="Times New Roman" w:hAnsi="Times New Roman" w:cs="Times New Roman"/>
      </w:rPr>
      <w:t xml:space="preserve"> ____________________ «____» ____________ 2020 г.</w:t>
    </w:r>
    <w:r w:rsidRPr="00E11DD0">
      <w:rPr>
        <w:rFonts w:ascii="Times New Roman" w:hAnsi="Times New Roman" w:cs="Times New Roman"/>
      </w:rPr>
      <w:tab/>
      <w:t xml:space="preserve">                                                                                    </w:t>
    </w:r>
  </w:p>
  <w:p w:rsidR="00F657B9" w:rsidRPr="00E11DD0" w:rsidRDefault="00F657B9" w:rsidP="00023940">
    <w:pPr>
      <w:pStyle w:val="a5"/>
      <w:rPr>
        <w:rFonts w:ascii="Times New Roman" w:hAnsi="Times New Roman" w:cs="Times New Roman"/>
      </w:rPr>
    </w:pPr>
  </w:p>
  <w:p w:rsidR="00F657B9" w:rsidRPr="00E11DD0" w:rsidRDefault="00F657B9" w:rsidP="00023940">
    <w:pPr>
      <w:pStyle w:val="a5"/>
      <w:rPr>
        <w:rFonts w:ascii="Times New Roman" w:hAnsi="Times New Roman" w:cs="Times New Roman"/>
      </w:rPr>
    </w:pPr>
    <w:r w:rsidRPr="00E11DD0">
      <w:rPr>
        <w:rFonts w:ascii="Times New Roman" w:hAnsi="Times New Roman" w:cs="Times New Roman"/>
      </w:rPr>
      <w:t>Начальник управления</w:t>
    </w:r>
  </w:p>
  <w:p w:rsidR="00F657B9" w:rsidRPr="00E11DD0" w:rsidRDefault="00F657B9" w:rsidP="00023940">
    <w:pPr>
      <w:pStyle w:val="a5"/>
      <w:rPr>
        <w:rFonts w:ascii="Times New Roman" w:hAnsi="Times New Roman" w:cs="Times New Roman"/>
      </w:rPr>
    </w:pPr>
    <w:r w:rsidRPr="00E11DD0">
      <w:rPr>
        <w:rFonts w:ascii="Times New Roman" w:hAnsi="Times New Roman" w:cs="Times New Roman"/>
      </w:rPr>
      <w:t xml:space="preserve">правовой поддержки  К.А. </w:t>
    </w:r>
    <w:proofErr w:type="spellStart"/>
    <w:r w:rsidRPr="00E11DD0">
      <w:rPr>
        <w:rFonts w:ascii="Times New Roman" w:hAnsi="Times New Roman" w:cs="Times New Roman"/>
      </w:rPr>
      <w:t>Чоткараев</w:t>
    </w:r>
    <w:proofErr w:type="spellEnd"/>
    <w:r w:rsidRPr="00E11DD0">
      <w:rPr>
        <w:rFonts w:ascii="Times New Roman" w:hAnsi="Times New Roman" w:cs="Times New Roman"/>
      </w:rPr>
      <w:t xml:space="preserve">    ____________________ «____» __________ 2020 г.</w:t>
    </w:r>
  </w:p>
  <w:p w:rsidR="00F657B9" w:rsidRPr="00E11DD0" w:rsidRDefault="00F657B9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913" w:rsidRDefault="001E0913" w:rsidP="00023940">
      <w:pPr>
        <w:spacing w:after="0" w:line="240" w:lineRule="auto"/>
      </w:pPr>
      <w:r>
        <w:separator/>
      </w:r>
    </w:p>
  </w:footnote>
  <w:footnote w:type="continuationSeparator" w:id="0">
    <w:p w:rsidR="001E0913" w:rsidRDefault="001E0913" w:rsidP="000239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F8"/>
    <w:rsid w:val="00023940"/>
    <w:rsid w:val="000E78D1"/>
    <w:rsid w:val="0011506B"/>
    <w:rsid w:val="0012436C"/>
    <w:rsid w:val="001E0913"/>
    <w:rsid w:val="002723AF"/>
    <w:rsid w:val="00300E53"/>
    <w:rsid w:val="00385383"/>
    <w:rsid w:val="003D0F2C"/>
    <w:rsid w:val="003D6ED0"/>
    <w:rsid w:val="005318DB"/>
    <w:rsid w:val="00532C98"/>
    <w:rsid w:val="005850FF"/>
    <w:rsid w:val="005B70AB"/>
    <w:rsid w:val="005C2B1F"/>
    <w:rsid w:val="00665EDD"/>
    <w:rsid w:val="00695ACA"/>
    <w:rsid w:val="006D2AFA"/>
    <w:rsid w:val="006F6CBE"/>
    <w:rsid w:val="007210C8"/>
    <w:rsid w:val="007434F8"/>
    <w:rsid w:val="00750EA1"/>
    <w:rsid w:val="007B75A5"/>
    <w:rsid w:val="00810D58"/>
    <w:rsid w:val="00823408"/>
    <w:rsid w:val="0084232E"/>
    <w:rsid w:val="008639B0"/>
    <w:rsid w:val="00884831"/>
    <w:rsid w:val="008B1CF9"/>
    <w:rsid w:val="00934032"/>
    <w:rsid w:val="009B1DC8"/>
    <w:rsid w:val="00A27CEC"/>
    <w:rsid w:val="00A50687"/>
    <w:rsid w:val="00AA2A4C"/>
    <w:rsid w:val="00AA2E02"/>
    <w:rsid w:val="00AA57EF"/>
    <w:rsid w:val="00AD4DD6"/>
    <w:rsid w:val="00AF05C8"/>
    <w:rsid w:val="00B11242"/>
    <w:rsid w:val="00B27D04"/>
    <w:rsid w:val="00BA4FFD"/>
    <w:rsid w:val="00BF08B9"/>
    <w:rsid w:val="00C002D9"/>
    <w:rsid w:val="00C02D7B"/>
    <w:rsid w:val="00CE25EA"/>
    <w:rsid w:val="00CF5A2C"/>
    <w:rsid w:val="00CF6B8E"/>
    <w:rsid w:val="00D02869"/>
    <w:rsid w:val="00DD6DC9"/>
    <w:rsid w:val="00E11DD0"/>
    <w:rsid w:val="00E13E90"/>
    <w:rsid w:val="00E64D12"/>
    <w:rsid w:val="00E708A1"/>
    <w:rsid w:val="00E90D9B"/>
    <w:rsid w:val="00ED7BA5"/>
    <w:rsid w:val="00EE3951"/>
    <w:rsid w:val="00F35E8D"/>
    <w:rsid w:val="00F657B9"/>
    <w:rsid w:val="00F7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06B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11506B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02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3940"/>
  </w:style>
  <w:style w:type="paragraph" w:styleId="a7">
    <w:name w:val="Balloon Text"/>
    <w:basedOn w:val="a"/>
    <w:link w:val="a8"/>
    <w:uiPriority w:val="99"/>
    <w:semiHidden/>
    <w:unhideWhenUsed/>
    <w:rsid w:val="00023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06B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11506B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02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3940"/>
  </w:style>
  <w:style w:type="paragraph" w:styleId="a7">
    <w:name w:val="Balloon Text"/>
    <w:basedOn w:val="a"/>
    <w:link w:val="a8"/>
    <w:uiPriority w:val="99"/>
    <w:semiHidden/>
    <w:unhideWhenUsed/>
    <w:rsid w:val="00023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D715B-59BC-404D-82AF-ACB8CA41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27</Pages>
  <Words>10275</Words>
  <Characters>58568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 Бегалиев</dc:creator>
  <cp:lastModifiedBy>Канат Бегалиев</cp:lastModifiedBy>
  <cp:revision>278</cp:revision>
  <cp:lastPrinted>2020-11-02T09:16:00Z</cp:lastPrinted>
  <dcterms:created xsi:type="dcterms:W3CDTF">2020-10-23T09:28:00Z</dcterms:created>
  <dcterms:modified xsi:type="dcterms:W3CDTF">2020-11-18T09:14:00Z</dcterms:modified>
</cp:coreProperties>
</file>